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424EAE" w:rsidRDefault="002570CF" w:rsidP="00424E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4EAE">
        <w:rPr>
          <w:rFonts w:ascii="Times New Roman" w:hAnsi="Times New Roman" w:cs="Times New Roman"/>
          <w:sz w:val="24"/>
          <w:szCs w:val="24"/>
        </w:rPr>
        <w:t>Hello</w:t>
      </w:r>
      <w:r w:rsidR="00C93EC6" w:rsidRPr="00424EAE">
        <w:rPr>
          <w:rFonts w:ascii="Times New Roman" w:hAnsi="Times New Roman" w:cs="Times New Roman"/>
          <w:sz w:val="24"/>
          <w:szCs w:val="24"/>
        </w:rPr>
        <w:t xml:space="preserve"> Harpreet Dhillon</w:t>
      </w:r>
      <w:r w:rsidRPr="00424EAE">
        <w:rPr>
          <w:rFonts w:ascii="Times New Roman" w:hAnsi="Times New Roman" w:cs="Times New Roman"/>
          <w:sz w:val="24"/>
          <w:szCs w:val="24"/>
        </w:rPr>
        <w:t>,</w:t>
      </w:r>
    </w:p>
    <w:p w:rsidR="00737DB6" w:rsidRPr="00424EAE" w:rsidRDefault="0067757F" w:rsidP="00424E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24EAE">
        <w:rPr>
          <w:rFonts w:ascii="Times New Roman" w:hAnsi="Times New Roman" w:cs="Times New Roman"/>
          <w:sz w:val="24"/>
          <w:szCs w:val="24"/>
        </w:rPr>
        <w:t xml:space="preserve">Great post. </w:t>
      </w:r>
      <w:r w:rsidR="001415A3">
        <w:rPr>
          <w:rFonts w:ascii="Times New Roman" w:hAnsi="Times New Roman" w:cs="Times New Roman"/>
          <w:sz w:val="24"/>
          <w:szCs w:val="24"/>
        </w:rPr>
        <w:t>A</w:t>
      </w:r>
      <w:r w:rsidR="00D83784" w:rsidRPr="00424EAE">
        <w:rPr>
          <w:rFonts w:ascii="Times New Roman" w:hAnsi="Times New Roman" w:cs="Times New Roman"/>
          <w:sz w:val="24"/>
          <w:szCs w:val="24"/>
        </w:rPr>
        <w:t>ttachment theory shaped child psychiatry, ps</w:t>
      </w:r>
      <w:r w:rsidR="009A2F56" w:rsidRPr="00424EAE">
        <w:rPr>
          <w:rFonts w:ascii="Times New Roman" w:hAnsi="Times New Roman" w:cs="Times New Roman"/>
          <w:sz w:val="24"/>
          <w:szCs w:val="24"/>
        </w:rPr>
        <w:t>ychology, child care</w:t>
      </w:r>
      <w:r w:rsidR="001415A3">
        <w:rPr>
          <w:rFonts w:ascii="Times New Roman" w:hAnsi="Times New Roman" w:cs="Times New Roman"/>
          <w:sz w:val="24"/>
          <w:szCs w:val="24"/>
        </w:rPr>
        <w:t>,</w:t>
      </w:r>
      <w:r w:rsidR="009A2F56" w:rsidRPr="00424EAE">
        <w:rPr>
          <w:rFonts w:ascii="Times New Roman" w:hAnsi="Times New Roman" w:cs="Times New Roman"/>
          <w:sz w:val="24"/>
          <w:szCs w:val="24"/>
        </w:rPr>
        <w:t xml:space="preserve"> and understanding of varying issues affecting children and ado</w:t>
      </w:r>
      <w:r w:rsidR="00F601A1" w:rsidRPr="00424EAE">
        <w:rPr>
          <w:rFonts w:ascii="Times New Roman" w:hAnsi="Times New Roman" w:cs="Times New Roman"/>
          <w:sz w:val="24"/>
          <w:szCs w:val="24"/>
        </w:rPr>
        <w:t>lescents</w:t>
      </w:r>
      <w:r w:rsidR="00C830E0" w:rsidRPr="00424EAE">
        <w:rPr>
          <w:rFonts w:ascii="Times New Roman" w:hAnsi="Times New Roman" w:cs="Times New Roman"/>
          <w:sz w:val="24"/>
          <w:szCs w:val="24"/>
        </w:rPr>
        <w:t xml:space="preserve"> since it is a tie based on the need for safety, security</w:t>
      </w:r>
      <w:r w:rsidR="001415A3">
        <w:rPr>
          <w:rFonts w:ascii="Times New Roman" w:hAnsi="Times New Roman" w:cs="Times New Roman"/>
          <w:sz w:val="24"/>
          <w:szCs w:val="24"/>
        </w:rPr>
        <w:t>,</w:t>
      </w:r>
      <w:r w:rsidR="00C830E0" w:rsidRPr="00424EAE">
        <w:rPr>
          <w:rFonts w:ascii="Times New Roman" w:hAnsi="Times New Roman" w:cs="Times New Roman"/>
          <w:sz w:val="24"/>
          <w:szCs w:val="24"/>
        </w:rPr>
        <w:t xml:space="preserve"> and protection. </w:t>
      </w:r>
      <w:r w:rsidR="002267D0" w:rsidRPr="00424EAE">
        <w:rPr>
          <w:rFonts w:ascii="Times New Roman" w:hAnsi="Times New Roman" w:cs="Times New Roman"/>
          <w:sz w:val="24"/>
          <w:szCs w:val="24"/>
        </w:rPr>
        <w:t xml:space="preserve">The theory is unique </w:t>
      </w:r>
      <w:r w:rsidR="002313A5" w:rsidRPr="00424EAE">
        <w:rPr>
          <w:rFonts w:ascii="Times New Roman" w:hAnsi="Times New Roman" w:cs="Times New Roman"/>
          <w:sz w:val="24"/>
          <w:szCs w:val="24"/>
        </w:rPr>
        <w:t xml:space="preserve">among </w:t>
      </w:r>
      <w:r w:rsidR="00536109" w:rsidRPr="00424EAE">
        <w:rPr>
          <w:rFonts w:ascii="Times New Roman" w:hAnsi="Times New Roman" w:cs="Times New Roman"/>
          <w:sz w:val="24"/>
          <w:szCs w:val="24"/>
        </w:rPr>
        <w:t>psychoanalytical</w:t>
      </w:r>
      <w:r w:rsidR="002313A5" w:rsidRPr="00424EAE">
        <w:rPr>
          <w:rFonts w:ascii="Times New Roman" w:hAnsi="Times New Roman" w:cs="Times New Roman"/>
          <w:sz w:val="24"/>
          <w:szCs w:val="24"/>
        </w:rPr>
        <w:t xml:space="preserve"> theories</w:t>
      </w:r>
      <w:r w:rsidR="00536109" w:rsidRPr="00424EAE">
        <w:rPr>
          <w:rFonts w:ascii="Times New Roman" w:hAnsi="Times New Roman" w:cs="Times New Roman"/>
          <w:sz w:val="24"/>
          <w:szCs w:val="24"/>
        </w:rPr>
        <w:t xml:space="preserve"> in bridging the gap between general psychology and clinical psychodynamic theory</w:t>
      </w:r>
      <w:r w:rsidR="00DA75BA" w:rsidRPr="00424EAE">
        <w:rPr>
          <w:rFonts w:ascii="Times New Roman" w:hAnsi="Times New Roman" w:cs="Times New Roman"/>
          <w:sz w:val="24"/>
          <w:szCs w:val="24"/>
        </w:rPr>
        <w:t>. It also provide</w:t>
      </w:r>
      <w:r w:rsidR="001415A3">
        <w:rPr>
          <w:rFonts w:ascii="Times New Roman" w:hAnsi="Times New Roman" w:cs="Times New Roman"/>
          <w:sz w:val="24"/>
          <w:szCs w:val="24"/>
        </w:rPr>
        <w:t>d</w:t>
      </w:r>
      <w:r w:rsidR="00DA75BA" w:rsidRPr="00424EAE">
        <w:rPr>
          <w:rFonts w:ascii="Times New Roman" w:hAnsi="Times New Roman" w:cs="Times New Roman"/>
          <w:sz w:val="24"/>
          <w:szCs w:val="24"/>
        </w:rPr>
        <w:t xml:space="preserve"> the cornerstone of child and adolescent psychiatry </w:t>
      </w:r>
      <w:r w:rsidR="00737DE9" w:rsidRPr="00424EAE">
        <w:rPr>
          <w:rFonts w:ascii="Times New Roman" w:hAnsi="Times New Roman" w:cs="Times New Roman"/>
          <w:sz w:val="24"/>
          <w:szCs w:val="24"/>
        </w:rPr>
        <w:t>f</w:t>
      </w:r>
      <w:r w:rsidR="001415A3">
        <w:rPr>
          <w:rFonts w:ascii="Times New Roman" w:hAnsi="Times New Roman" w:cs="Times New Roman"/>
          <w:sz w:val="24"/>
          <w:szCs w:val="24"/>
        </w:rPr>
        <w:t>o</w:t>
      </w:r>
      <w:r w:rsidR="00737DE9" w:rsidRPr="00424EAE">
        <w:rPr>
          <w:rFonts w:ascii="Times New Roman" w:hAnsi="Times New Roman" w:cs="Times New Roman"/>
          <w:sz w:val="24"/>
          <w:szCs w:val="24"/>
        </w:rPr>
        <w:t xml:space="preserve">r </w:t>
      </w:r>
      <w:r w:rsidR="001415A3">
        <w:rPr>
          <w:rFonts w:ascii="Times New Roman" w:hAnsi="Times New Roman" w:cs="Times New Roman"/>
          <w:sz w:val="24"/>
          <w:szCs w:val="24"/>
        </w:rPr>
        <w:t>over</w:t>
      </w:r>
      <w:r w:rsidR="00737DE9" w:rsidRPr="00424EAE">
        <w:rPr>
          <w:rFonts w:ascii="Times New Roman" w:hAnsi="Times New Roman" w:cs="Times New Roman"/>
          <w:sz w:val="24"/>
          <w:szCs w:val="24"/>
        </w:rPr>
        <w:t xml:space="preserve"> 50 years</w:t>
      </w:r>
      <w:r w:rsidR="00DD5701" w:rsidRPr="00424EAE">
        <w:rPr>
          <w:rFonts w:ascii="Times New Roman" w:hAnsi="Times New Roman" w:cs="Times New Roman"/>
          <w:sz w:val="24"/>
          <w:szCs w:val="24"/>
        </w:rPr>
        <w:t xml:space="preserve"> and </w:t>
      </w:r>
      <w:r w:rsidR="001415A3">
        <w:rPr>
          <w:rFonts w:ascii="Times New Roman" w:hAnsi="Times New Roman" w:cs="Times New Roman"/>
          <w:sz w:val="24"/>
          <w:szCs w:val="24"/>
        </w:rPr>
        <w:t xml:space="preserve">a </w:t>
      </w:r>
      <w:r w:rsidR="00DD5701" w:rsidRPr="00424EAE">
        <w:rPr>
          <w:rFonts w:ascii="Times New Roman" w:hAnsi="Times New Roman" w:cs="Times New Roman"/>
          <w:sz w:val="24"/>
          <w:szCs w:val="24"/>
        </w:rPr>
        <w:t xml:space="preserve">core component of being </w:t>
      </w:r>
      <w:r w:rsidR="001415A3">
        <w:rPr>
          <w:rFonts w:ascii="Times New Roman" w:hAnsi="Times New Roman" w:cs="Times New Roman"/>
          <w:sz w:val="24"/>
          <w:szCs w:val="24"/>
        </w:rPr>
        <w:t xml:space="preserve">a </w:t>
      </w:r>
      <w:r w:rsidR="00DD5701" w:rsidRPr="00424EAE">
        <w:rPr>
          <w:rFonts w:ascii="Times New Roman" w:hAnsi="Times New Roman" w:cs="Times New Roman"/>
          <w:sz w:val="24"/>
          <w:szCs w:val="24"/>
        </w:rPr>
        <w:t xml:space="preserve">human being supported </w:t>
      </w:r>
      <w:r w:rsidR="001415A3">
        <w:rPr>
          <w:rFonts w:ascii="Times New Roman" w:hAnsi="Times New Roman" w:cs="Times New Roman"/>
          <w:sz w:val="24"/>
          <w:szCs w:val="24"/>
        </w:rPr>
        <w:t>by</w:t>
      </w:r>
      <w:r w:rsidR="00DD5701" w:rsidRPr="00424EAE">
        <w:rPr>
          <w:rFonts w:ascii="Times New Roman" w:hAnsi="Times New Roman" w:cs="Times New Roman"/>
          <w:sz w:val="24"/>
          <w:szCs w:val="24"/>
        </w:rPr>
        <w:t xml:space="preserve"> normal and </w:t>
      </w:r>
      <w:r w:rsidR="00D4629B" w:rsidRPr="00424EAE">
        <w:rPr>
          <w:rFonts w:ascii="Times New Roman" w:hAnsi="Times New Roman" w:cs="Times New Roman"/>
          <w:sz w:val="24"/>
          <w:szCs w:val="24"/>
        </w:rPr>
        <w:t>pathological</w:t>
      </w:r>
      <w:r w:rsidR="00DD5701" w:rsidRPr="00424EAE">
        <w:rPr>
          <w:rFonts w:ascii="Times New Roman" w:hAnsi="Times New Roman" w:cs="Times New Roman"/>
          <w:sz w:val="24"/>
          <w:szCs w:val="24"/>
        </w:rPr>
        <w:t xml:space="preserve"> developmental process</w:t>
      </w:r>
      <w:r w:rsidR="00D4629B" w:rsidRPr="00424EAE">
        <w:rPr>
          <w:rFonts w:ascii="Times New Roman" w:hAnsi="Times New Roman" w:cs="Times New Roman"/>
          <w:sz w:val="24"/>
          <w:szCs w:val="24"/>
        </w:rPr>
        <w:t>es and clinical phenomena (</w:t>
      </w:r>
      <w:r w:rsidR="00424EAE" w:rsidRPr="00424EAE">
        <w:rPr>
          <w:rFonts w:ascii="Times New Roman" w:hAnsi="Times New Roman" w:cs="Times New Roman"/>
          <w:sz w:val="24"/>
          <w:szCs w:val="24"/>
        </w:rPr>
        <w:t>Fitzgerald, 2020</w:t>
      </w:r>
      <w:r w:rsidR="00D4629B" w:rsidRPr="00424EAE">
        <w:rPr>
          <w:rFonts w:ascii="Times New Roman" w:hAnsi="Times New Roman" w:cs="Times New Roman"/>
          <w:sz w:val="24"/>
          <w:szCs w:val="24"/>
        </w:rPr>
        <w:t xml:space="preserve">). </w:t>
      </w:r>
      <w:r w:rsidR="00041B35" w:rsidRPr="00424EAE">
        <w:rPr>
          <w:rFonts w:ascii="Times New Roman" w:hAnsi="Times New Roman" w:cs="Times New Roman"/>
          <w:sz w:val="24"/>
          <w:szCs w:val="24"/>
        </w:rPr>
        <w:t xml:space="preserve">However, the theory has received some criticisms </w:t>
      </w:r>
      <w:r w:rsidR="00757130" w:rsidRPr="00424EAE">
        <w:rPr>
          <w:rFonts w:ascii="Times New Roman" w:hAnsi="Times New Roman" w:cs="Times New Roman"/>
          <w:sz w:val="24"/>
          <w:szCs w:val="24"/>
        </w:rPr>
        <w:t>pointing out that the idea of gross maternal deprivation and affectionless characters is not supported</w:t>
      </w:r>
      <w:r w:rsidR="001415A3">
        <w:rPr>
          <w:rFonts w:ascii="Times New Roman" w:hAnsi="Times New Roman" w:cs="Times New Roman"/>
          <w:sz w:val="24"/>
          <w:szCs w:val="24"/>
        </w:rPr>
        <w:t>,</w:t>
      </w:r>
      <w:r w:rsidR="00757130" w:rsidRPr="00424EAE">
        <w:rPr>
          <w:rFonts w:ascii="Times New Roman" w:hAnsi="Times New Roman" w:cs="Times New Roman"/>
          <w:sz w:val="24"/>
          <w:szCs w:val="24"/>
        </w:rPr>
        <w:t xml:space="preserve"> and autistic psychopathy </w:t>
      </w:r>
      <w:r w:rsidR="0018708F" w:rsidRPr="00424EAE">
        <w:rPr>
          <w:rFonts w:ascii="Times New Roman" w:hAnsi="Times New Roman" w:cs="Times New Roman"/>
          <w:sz w:val="24"/>
          <w:szCs w:val="24"/>
        </w:rPr>
        <w:t>by Bowlby</w:t>
      </w:r>
      <w:r w:rsidR="001415A3">
        <w:rPr>
          <w:rFonts w:ascii="Times New Roman" w:hAnsi="Times New Roman" w:cs="Times New Roman"/>
          <w:sz w:val="24"/>
          <w:szCs w:val="24"/>
        </w:rPr>
        <w:t>'s</w:t>
      </w:r>
      <w:r w:rsidR="0018708F" w:rsidRPr="00424EAE">
        <w:rPr>
          <w:rFonts w:ascii="Times New Roman" w:hAnsi="Times New Roman" w:cs="Times New Roman"/>
          <w:sz w:val="24"/>
          <w:szCs w:val="24"/>
        </w:rPr>
        <w:t xml:space="preserve"> affectionless characters </w:t>
      </w:r>
      <w:r w:rsidR="00A70DB9" w:rsidRPr="00424EAE">
        <w:rPr>
          <w:rFonts w:ascii="Times New Roman" w:hAnsi="Times New Roman" w:cs="Times New Roman"/>
          <w:sz w:val="24"/>
          <w:szCs w:val="24"/>
        </w:rPr>
        <w:t>using partial deprivation mean</w:t>
      </w:r>
      <w:r w:rsidR="001415A3">
        <w:rPr>
          <w:rFonts w:ascii="Times New Roman" w:hAnsi="Times New Roman" w:cs="Times New Roman"/>
          <w:sz w:val="24"/>
          <w:szCs w:val="24"/>
        </w:rPr>
        <w:t>s</w:t>
      </w:r>
      <w:r w:rsidR="00A70DB9" w:rsidRPr="00424EAE">
        <w:rPr>
          <w:rFonts w:ascii="Times New Roman" w:hAnsi="Times New Roman" w:cs="Times New Roman"/>
          <w:sz w:val="24"/>
          <w:szCs w:val="24"/>
        </w:rPr>
        <w:t xml:space="preserve"> </w:t>
      </w:r>
      <w:r w:rsidR="001415A3">
        <w:rPr>
          <w:rFonts w:ascii="Times New Roman" w:hAnsi="Times New Roman" w:cs="Times New Roman"/>
          <w:sz w:val="24"/>
          <w:szCs w:val="24"/>
        </w:rPr>
        <w:t xml:space="preserve">an </w:t>
      </w:r>
      <w:r w:rsidR="00A70DB9" w:rsidRPr="00424EAE">
        <w:rPr>
          <w:rFonts w:ascii="Times New Roman" w:hAnsi="Times New Roman" w:cs="Times New Roman"/>
          <w:sz w:val="24"/>
          <w:szCs w:val="24"/>
        </w:rPr>
        <w:t xml:space="preserve">unsatisfactory relationship with the </w:t>
      </w:r>
      <w:r w:rsidR="002D7C47" w:rsidRPr="00424EAE">
        <w:rPr>
          <w:rFonts w:ascii="Times New Roman" w:hAnsi="Times New Roman" w:cs="Times New Roman"/>
          <w:sz w:val="24"/>
          <w:szCs w:val="24"/>
        </w:rPr>
        <w:t>child</w:t>
      </w:r>
      <w:r w:rsidR="001415A3">
        <w:rPr>
          <w:rFonts w:ascii="Times New Roman" w:hAnsi="Times New Roman" w:cs="Times New Roman"/>
          <w:sz w:val="24"/>
          <w:szCs w:val="24"/>
        </w:rPr>
        <w:t>'</w:t>
      </w:r>
      <w:r w:rsidR="002D7C47" w:rsidRPr="00424EAE">
        <w:rPr>
          <w:rFonts w:ascii="Times New Roman" w:hAnsi="Times New Roman" w:cs="Times New Roman"/>
          <w:sz w:val="24"/>
          <w:szCs w:val="24"/>
        </w:rPr>
        <w:t xml:space="preserve">s mother. </w:t>
      </w:r>
      <w:r w:rsidR="0072576D" w:rsidRPr="00424EAE">
        <w:rPr>
          <w:rFonts w:ascii="Times New Roman" w:hAnsi="Times New Roman" w:cs="Times New Roman"/>
          <w:sz w:val="24"/>
          <w:szCs w:val="24"/>
        </w:rPr>
        <w:t xml:space="preserve">Besides, the definition of the theory has some controversies that undermine the attachment concept as a specific phenomenon </w:t>
      </w:r>
      <w:r w:rsidR="001415A3">
        <w:rPr>
          <w:rFonts w:ascii="Times New Roman" w:hAnsi="Times New Roman" w:cs="Times New Roman"/>
          <w:sz w:val="24"/>
          <w:szCs w:val="24"/>
        </w:rPr>
        <w:t>that</w:t>
      </w:r>
      <w:r w:rsidR="00472E4F" w:rsidRPr="00424EAE">
        <w:rPr>
          <w:rFonts w:ascii="Times New Roman" w:hAnsi="Times New Roman" w:cs="Times New Roman"/>
          <w:sz w:val="24"/>
          <w:szCs w:val="24"/>
        </w:rPr>
        <w:t xml:space="preserve"> is not specific and involves numerous elements</w:t>
      </w:r>
      <w:r w:rsidR="006D7D17" w:rsidRPr="00424EAE">
        <w:rPr>
          <w:rFonts w:ascii="Times New Roman" w:hAnsi="Times New Roman" w:cs="Times New Roman"/>
          <w:sz w:val="24"/>
          <w:szCs w:val="24"/>
        </w:rPr>
        <w:t xml:space="preserve"> (</w:t>
      </w:r>
      <w:r w:rsidR="00424EAE" w:rsidRPr="00424EAE">
        <w:rPr>
          <w:rFonts w:ascii="Times New Roman" w:hAnsi="Times New Roman" w:cs="Times New Roman"/>
          <w:sz w:val="24"/>
          <w:szCs w:val="24"/>
        </w:rPr>
        <w:t>Fitzgerald, 2020</w:t>
      </w:r>
      <w:r w:rsidR="006D7D17" w:rsidRPr="00424EAE">
        <w:rPr>
          <w:rFonts w:ascii="Times New Roman" w:hAnsi="Times New Roman" w:cs="Times New Roman"/>
          <w:sz w:val="24"/>
          <w:szCs w:val="24"/>
        </w:rPr>
        <w:t>)</w:t>
      </w:r>
      <w:r w:rsidR="00472E4F" w:rsidRPr="00424EAE">
        <w:rPr>
          <w:rFonts w:ascii="Times New Roman" w:hAnsi="Times New Roman" w:cs="Times New Roman"/>
          <w:sz w:val="24"/>
          <w:szCs w:val="24"/>
        </w:rPr>
        <w:t>. For instance, maternal sensitivity in attachment literature</w:t>
      </w:r>
      <w:r w:rsidR="00D84B56" w:rsidRPr="00424EAE">
        <w:rPr>
          <w:rFonts w:ascii="Times New Roman" w:hAnsi="Times New Roman" w:cs="Times New Roman"/>
          <w:sz w:val="24"/>
          <w:szCs w:val="24"/>
        </w:rPr>
        <w:t xml:space="preserve"> is too abstract and </w:t>
      </w:r>
      <w:r w:rsidR="001415A3">
        <w:rPr>
          <w:rFonts w:ascii="Times New Roman" w:hAnsi="Times New Roman" w:cs="Times New Roman"/>
          <w:sz w:val="24"/>
          <w:szCs w:val="24"/>
        </w:rPr>
        <w:t>coarse to capture parental behaviors' elusive nuance</w:t>
      </w:r>
      <w:r w:rsidR="00D84B56" w:rsidRPr="00424EAE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041B35" w:rsidRPr="00424EAE" w:rsidRDefault="00737DB6" w:rsidP="00424E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24EAE">
        <w:rPr>
          <w:rFonts w:ascii="Times New Roman" w:hAnsi="Times New Roman" w:cs="Times New Roman"/>
          <w:sz w:val="24"/>
          <w:szCs w:val="24"/>
        </w:rPr>
        <w:t xml:space="preserve">More so, </w:t>
      </w:r>
      <w:r w:rsidR="006B1310" w:rsidRPr="00424EAE">
        <w:rPr>
          <w:rFonts w:ascii="Times New Roman" w:hAnsi="Times New Roman" w:cs="Times New Roman"/>
          <w:sz w:val="24"/>
          <w:szCs w:val="24"/>
        </w:rPr>
        <w:t xml:space="preserve">information related to attachment disorders connecting individual differences </w:t>
      </w:r>
      <w:r w:rsidR="001B4209" w:rsidRPr="00424EAE">
        <w:rPr>
          <w:rFonts w:ascii="Times New Roman" w:hAnsi="Times New Roman" w:cs="Times New Roman"/>
          <w:sz w:val="24"/>
          <w:szCs w:val="24"/>
        </w:rPr>
        <w:t>in attachment quality</w:t>
      </w:r>
      <w:r w:rsidR="001415A3">
        <w:rPr>
          <w:rFonts w:ascii="Times New Roman" w:hAnsi="Times New Roman" w:cs="Times New Roman"/>
          <w:sz w:val="24"/>
          <w:szCs w:val="24"/>
        </w:rPr>
        <w:t>,</w:t>
      </w:r>
      <w:r w:rsidR="001B4209" w:rsidRPr="00424EAE">
        <w:rPr>
          <w:rFonts w:ascii="Times New Roman" w:hAnsi="Times New Roman" w:cs="Times New Roman"/>
          <w:sz w:val="24"/>
          <w:szCs w:val="24"/>
        </w:rPr>
        <w:t xml:space="preserve"> especially a direct connection</w:t>
      </w:r>
      <w:r w:rsidR="001415A3">
        <w:rPr>
          <w:rFonts w:ascii="Times New Roman" w:hAnsi="Times New Roman" w:cs="Times New Roman"/>
          <w:sz w:val="24"/>
          <w:szCs w:val="24"/>
        </w:rPr>
        <w:t>,</w:t>
      </w:r>
      <w:r w:rsidR="001B4209" w:rsidRPr="00424EAE">
        <w:rPr>
          <w:rFonts w:ascii="Times New Roman" w:hAnsi="Times New Roman" w:cs="Times New Roman"/>
          <w:sz w:val="24"/>
          <w:szCs w:val="24"/>
        </w:rPr>
        <w:t xml:space="preserve"> </w:t>
      </w:r>
      <w:r w:rsidR="001B5352" w:rsidRPr="00424EAE">
        <w:rPr>
          <w:rFonts w:ascii="Times New Roman" w:hAnsi="Times New Roman" w:cs="Times New Roman"/>
          <w:sz w:val="24"/>
          <w:szCs w:val="24"/>
        </w:rPr>
        <w:t xml:space="preserve">can be developed </w:t>
      </w:r>
      <w:r w:rsidR="001415A3">
        <w:rPr>
          <w:rFonts w:ascii="Times New Roman" w:hAnsi="Times New Roman" w:cs="Times New Roman"/>
          <w:sz w:val="24"/>
          <w:szCs w:val="24"/>
        </w:rPr>
        <w:t xml:space="preserve">by </w:t>
      </w:r>
      <w:r w:rsidR="001B5352" w:rsidRPr="00424EAE">
        <w:rPr>
          <w:rFonts w:ascii="Times New Roman" w:hAnsi="Times New Roman" w:cs="Times New Roman"/>
          <w:sz w:val="24"/>
          <w:szCs w:val="24"/>
        </w:rPr>
        <w:t xml:space="preserve">pointing out various features in </w:t>
      </w:r>
      <w:r w:rsidR="001415A3">
        <w:rPr>
          <w:rFonts w:ascii="Times New Roman" w:hAnsi="Times New Roman" w:cs="Times New Roman"/>
          <w:sz w:val="24"/>
          <w:szCs w:val="24"/>
        </w:rPr>
        <w:t xml:space="preserve">the </w:t>
      </w:r>
      <w:r w:rsidR="001B5352" w:rsidRPr="00424EAE">
        <w:rPr>
          <w:rFonts w:ascii="Times New Roman" w:hAnsi="Times New Roman" w:cs="Times New Roman"/>
          <w:sz w:val="24"/>
          <w:szCs w:val="24"/>
        </w:rPr>
        <w:t>diagnostic formulation</w:t>
      </w:r>
      <w:r w:rsidR="00331AAB" w:rsidRPr="00424EAE">
        <w:rPr>
          <w:rFonts w:ascii="Times New Roman" w:hAnsi="Times New Roman" w:cs="Times New Roman"/>
          <w:sz w:val="24"/>
          <w:szCs w:val="24"/>
        </w:rPr>
        <w:t xml:space="preserve">. Construct on attachment disorder is utilized as </w:t>
      </w:r>
      <w:r w:rsidR="001415A3">
        <w:rPr>
          <w:rFonts w:ascii="Times New Roman" w:hAnsi="Times New Roman" w:cs="Times New Roman"/>
          <w:sz w:val="24"/>
          <w:szCs w:val="24"/>
        </w:rPr>
        <w:t xml:space="preserve">the </w:t>
      </w:r>
      <w:r w:rsidR="00331AAB" w:rsidRPr="00424EAE">
        <w:rPr>
          <w:rFonts w:ascii="Times New Roman" w:hAnsi="Times New Roman" w:cs="Times New Roman"/>
          <w:sz w:val="24"/>
          <w:szCs w:val="24"/>
        </w:rPr>
        <w:t>absence of effective terms to define bizarre and atypical presentation in children</w:t>
      </w:r>
      <w:r w:rsidR="00C65D6C" w:rsidRPr="00424EAE">
        <w:rPr>
          <w:rFonts w:ascii="Times New Roman" w:hAnsi="Times New Roman" w:cs="Times New Roman"/>
          <w:sz w:val="24"/>
          <w:szCs w:val="24"/>
        </w:rPr>
        <w:t xml:space="preserve"> (</w:t>
      </w:r>
      <w:r w:rsidR="006D7D17" w:rsidRPr="00424E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Turner et al., 2019</w:t>
      </w:r>
      <w:r w:rsidR="00C65D6C" w:rsidRPr="00424EAE">
        <w:rPr>
          <w:rFonts w:ascii="Times New Roman" w:hAnsi="Times New Roman" w:cs="Times New Roman"/>
          <w:sz w:val="24"/>
          <w:szCs w:val="24"/>
        </w:rPr>
        <w:t>)</w:t>
      </w:r>
      <w:r w:rsidR="00331AAB" w:rsidRPr="00424EAE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="00730292" w:rsidRPr="00424EAE">
        <w:rPr>
          <w:rFonts w:ascii="Times New Roman" w:hAnsi="Times New Roman" w:cs="Times New Roman"/>
          <w:sz w:val="24"/>
          <w:szCs w:val="24"/>
        </w:rPr>
        <w:t xml:space="preserve">attachment difficulties </w:t>
      </w:r>
      <w:r w:rsidR="00272248" w:rsidRPr="00424EAE">
        <w:rPr>
          <w:rFonts w:ascii="Times New Roman" w:hAnsi="Times New Roman" w:cs="Times New Roman"/>
          <w:sz w:val="24"/>
          <w:szCs w:val="24"/>
        </w:rPr>
        <w:t xml:space="preserve">related to security can be characterized by distress in seeking and maintaining contact and soothed by comforting and returning exploration. A </w:t>
      </w:r>
      <w:r w:rsidR="00C65D6C" w:rsidRPr="00424EAE">
        <w:rPr>
          <w:rFonts w:ascii="Times New Roman" w:hAnsi="Times New Roman" w:cs="Times New Roman"/>
          <w:sz w:val="24"/>
          <w:szCs w:val="24"/>
        </w:rPr>
        <w:t>caregiver</w:t>
      </w:r>
      <w:r w:rsidR="00272248" w:rsidRPr="00424EAE">
        <w:rPr>
          <w:rFonts w:ascii="Times New Roman" w:hAnsi="Times New Roman" w:cs="Times New Roman"/>
          <w:sz w:val="24"/>
          <w:szCs w:val="24"/>
        </w:rPr>
        <w:t xml:space="preserve"> can predict insecurity</w:t>
      </w:r>
      <w:r w:rsidR="001415A3">
        <w:rPr>
          <w:rFonts w:ascii="Times New Roman" w:hAnsi="Times New Roman" w:cs="Times New Roman"/>
          <w:sz w:val="24"/>
          <w:szCs w:val="24"/>
        </w:rPr>
        <w:t>, which can be perceived as a signal of distress, and respond prompt</w:t>
      </w:r>
      <w:r w:rsidR="00567E92" w:rsidRPr="00424EAE">
        <w:rPr>
          <w:rFonts w:ascii="Times New Roman" w:hAnsi="Times New Roman" w:cs="Times New Roman"/>
          <w:sz w:val="24"/>
          <w:szCs w:val="24"/>
        </w:rPr>
        <w:t>ly and appropriately. Avoidance and resistance behavior</w:t>
      </w:r>
      <w:r w:rsidR="0057627F" w:rsidRPr="00424EAE">
        <w:rPr>
          <w:rFonts w:ascii="Times New Roman" w:hAnsi="Times New Roman" w:cs="Times New Roman"/>
          <w:sz w:val="24"/>
          <w:szCs w:val="24"/>
        </w:rPr>
        <w:t xml:space="preserve"> and disorganized such as conflicted, </w:t>
      </w:r>
      <w:r w:rsidR="0057627F" w:rsidRPr="00424EAE">
        <w:rPr>
          <w:rFonts w:ascii="Times New Roman" w:hAnsi="Times New Roman" w:cs="Times New Roman"/>
          <w:sz w:val="24"/>
          <w:szCs w:val="24"/>
        </w:rPr>
        <w:lastRenderedPageBreak/>
        <w:t>disoriented</w:t>
      </w:r>
      <w:r w:rsidR="001415A3">
        <w:rPr>
          <w:rFonts w:ascii="Times New Roman" w:hAnsi="Times New Roman" w:cs="Times New Roman"/>
          <w:sz w:val="24"/>
          <w:szCs w:val="24"/>
        </w:rPr>
        <w:t>,</w:t>
      </w:r>
      <w:r w:rsidR="0057627F" w:rsidRPr="00424EAE">
        <w:rPr>
          <w:rFonts w:ascii="Times New Roman" w:hAnsi="Times New Roman" w:cs="Times New Roman"/>
          <w:sz w:val="24"/>
          <w:szCs w:val="24"/>
        </w:rPr>
        <w:t xml:space="preserve"> and fearful </w:t>
      </w:r>
      <w:bookmarkStart w:id="0" w:name="_GoBack"/>
      <w:bookmarkEnd w:id="0"/>
      <w:r w:rsidR="0057627F" w:rsidRPr="00424EAE">
        <w:rPr>
          <w:rFonts w:ascii="Times New Roman" w:hAnsi="Times New Roman" w:cs="Times New Roman"/>
          <w:sz w:val="24"/>
          <w:szCs w:val="24"/>
        </w:rPr>
        <w:t>behavior</w:t>
      </w:r>
      <w:r w:rsidR="001415A3">
        <w:rPr>
          <w:rFonts w:ascii="Times New Roman" w:hAnsi="Times New Roman" w:cs="Times New Roman"/>
          <w:sz w:val="24"/>
          <w:szCs w:val="24"/>
        </w:rPr>
        <w:t>,</w:t>
      </w:r>
      <w:r w:rsidR="0057627F" w:rsidRPr="00424EAE">
        <w:rPr>
          <w:rFonts w:ascii="Times New Roman" w:hAnsi="Times New Roman" w:cs="Times New Roman"/>
          <w:sz w:val="24"/>
          <w:szCs w:val="24"/>
        </w:rPr>
        <w:t xml:space="preserve"> can be predicted through </w:t>
      </w:r>
      <w:r w:rsidR="00C65D6C" w:rsidRPr="00424EAE">
        <w:rPr>
          <w:rFonts w:ascii="Times New Roman" w:hAnsi="Times New Roman" w:cs="Times New Roman"/>
          <w:sz w:val="24"/>
          <w:szCs w:val="24"/>
        </w:rPr>
        <w:t>frightened</w:t>
      </w:r>
      <w:r w:rsidR="0057627F" w:rsidRPr="00424EAE">
        <w:rPr>
          <w:rFonts w:ascii="Times New Roman" w:hAnsi="Times New Roman" w:cs="Times New Roman"/>
          <w:sz w:val="24"/>
          <w:szCs w:val="24"/>
        </w:rPr>
        <w:t xml:space="preserve"> behavior</w:t>
      </w:r>
      <w:r w:rsidR="00C65D6C" w:rsidRPr="00424EAE">
        <w:rPr>
          <w:rFonts w:ascii="Times New Roman" w:hAnsi="Times New Roman" w:cs="Times New Roman"/>
          <w:sz w:val="24"/>
          <w:szCs w:val="24"/>
        </w:rPr>
        <w:t>, hostility, helplessness</w:t>
      </w:r>
      <w:r w:rsidR="001415A3">
        <w:rPr>
          <w:rFonts w:ascii="Times New Roman" w:hAnsi="Times New Roman" w:cs="Times New Roman"/>
          <w:sz w:val="24"/>
          <w:szCs w:val="24"/>
        </w:rPr>
        <w:t>,</w:t>
      </w:r>
      <w:r w:rsidR="00C65D6C" w:rsidRPr="00424EAE">
        <w:rPr>
          <w:rFonts w:ascii="Times New Roman" w:hAnsi="Times New Roman" w:cs="Times New Roman"/>
          <w:sz w:val="24"/>
          <w:szCs w:val="24"/>
        </w:rPr>
        <w:t xml:space="preserve"> and withdrawn behavior (</w:t>
      </w:r>
      <w:r w:rsidR="00895CEE" w:rsidRPr="00424E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Turner et al., </w:t>
      </w:r>
      <w:r w:rsidR="006D7D17" w:rsidRPr="00424E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</w:t>
      </w:r>
      <w:r w:rsidR="00C65D6C" w:rsidRPr="00424EA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95CEE" w:rsidRPr="00424EAE" w:rsidRDefault="00895CEE" w:rsidP="00424EA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EAE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424EAE" w:rsidRPr="00424EAE" w:rsidRDefault="00424EAE" w:rsidP="00424EA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34852831"/>
      <w:r w:rsidRPr="00424E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Fitzgerald, M. (2020</w:t>
      </w:r>
      <w:bookmarkEnd w:id="1"/>
      <w:r w:rsidRPr="00424E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Criticisms of attachment theory, 2020. </w:t>
      </w:r>
      <w:r w:rsidRPr="00424EA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Retrieved May</w:t>
      </w:r>
      <w:r w:rsidRPr="00424E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24EA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424E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2021.</w:t>
      </w:r>
      <w:r w:rsidRPr="00424EA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424EA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http://dx.doi.org/10.13140/RG.2.2.24012.77445</w:t>
        </w:r>
      </w:hyperlink>
      <w:r w:rsidRPr="00424E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24EAE" w:rsidRPr="00424EAE" w:rsidRDefault="00424EAE" w:rsidP="00424EA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24E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Turner, M., Beckwith, H., Duschinsky, R., Forslund, T., Foster, S. L., Coughlan, B., ... &amp; Carloe Schuengel, P. (2019). Attachment difficulties and disorders. </w:t>
      </w:r>
      <w:r w:rsidRPr="00424EA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InnovAiT</w:t>
      </w:r>
      <w:r w:rsidRPr="00424E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24EA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424E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173-179.</w:t>
      </w:r>
      <w:r w:rsidRPr="00424EA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24EA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https://doi.org/10.1177%2F1755738018823817</w:t>
        </w:r>
      </w:hyperlink>
      <w:r w:rsidRPr="00424E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424EAE" w:rsidRPr="00424EAE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xMjY2sDC2NDcyNTVS0lEKTi0uzszPAykwrAUAqmAArSwAAAA="/>
  </w:docVars>
  <w:rsids>
    <w:rsidRoot w:val="0097005B"/>
    <w:rsid w:val="00041B35"/>
    <w:rsid w:val="000A1E7A"/>
    <w:rsid w:val="001415A3"/>
    <w:rsid w:val="0018708F"/>
    <w:rsid w:val="001B4209"/>
    <w:rsid w:val="001B5352"/>
    <w:rsid w:val="002267D0"/>
    <w:rsid w:val="002313A5"/>
    <w:rsid w:val="002570CF"/>
    <w:rsid w:val="00272248"/>
    <w:rsid w:val="002C65C0"/>
    <w:rsid w:val="002D7C47"/>
    <w:rsid w:val="00304FC9"/>
    <w:rsid w:val="00331AAB"/>
    <w:rsid w:val="00424EAE"/>
    <w:rsid w:val="00472E4F"/>
    <w:rsid w:val="00536109"/>
    <w:rsid w:val="00567E92"/>
    <w:rsid w:val="0057627F"/>
    <w:rsid w:val="0067757F"/>
    <w:rsid w:val="006B1310"/>
    <w:rsid w:val="006D7D17"/>
    <w:rsid w:val="0072576D"/>
    <w:rsid w:val="00730292"/>
    <w:rsid w:val="00737DB6"/>
    <w:rsid w:val="00737DE9"/>
    <w:rsid w:val="00757130"/>
    <w:rsid w:val="007B68CE"/>
    <w:rsid w:val="00895CEE"/>
    <w:rsid w:val="008D5E88"/>
    <w:rsid w:val="0097005B"/>
    <w:rsid w:val="009A2F56"/>
    <w:rsid w:val="00A70DB9"/>
    <w:rsid w:val="00C65D6C"/>
    <w:rsid w:val="00C830E0"/>
    <w:rsid w:val="00C93EC6"/>
    <w:rsid w:val="00D4629B"/>
    <w:rsid w:val="00D83784"/>
    <w:rsid w:val="00D84B56"/>
    <w:rsid w:val="00DA75BA"/>
    <w:rsid w:val="00DD5701"/>
    <w:rsid w:val="00F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68BFE"/>
  <w15:chartTrackingRefBased/>
  <w15:docId w15:val="{75EA7AA6-2E9C-41FE-B7CF-FF309801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C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%2F1755738018823817" TargetMode="External"/><Relationship Id="rId4" Type="http://schemas.openxmlformats.org/officeDocument/2006/relationships/hyperlink" Target="http://dx.doi.org/10.13140/RG.2.2.24012.77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2023-05-13T02:46:00Z</dcterms:created>
  <dcterms:modified xsi:type="dcterms:W3CDTF">2023-05-13T03:50:00Z</dcterms:modified>
</cp:coreProperties>
</file>