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14D7" w:rsidRPr="00875C39" w:rsidRDefault="00AE14D7" w:rsidP="00875C39">
      <w:pPr>
        <w:spacing w:after="0" w:line="480" w:lineRule="auto"/>
        <w:jc w:val="center"/>
        <w:rPr>
          <w:rFonts w:cs="Times New Roman"/>
          <w:b/>
          <w:szCs w:val="24"/>
        </w:rPr>
      </w:pPr>
    </w:p>
    <w:p w:rsidR="00AE14D7" w:rsidRPr="00875C39" w:rsidRDefault="00AE14D7" w:rsidP="00875C39">
      <w:pPr>
        <w:spacing w:after="0" w:line="480" w:lineRule="auto"/>
        <w:jc w:val="center"/>
        <w:rPr>
          <w:rFonts w:cs="Times New Roman"/>
          <w:b/>
          <w:szCs w:val="24"/>
        </w:rPr>
      </w:pPr>
    </w:p>
    <w:p w:rsidR="00AE14D7" w:rsidRPr="00875C39" w:rsidRDefault="00AE14D7" w:rsidP="00875C39">
      <w:pPr>
        <w:spacing w:after="0" w:line="480" w:lineRule="auto"/>
        <w:jc w:val="center"/>
        <w:rPr>
          <w:rFonts w:cs="Times New Roman"/>
          <w:b/>
          <w:szCs w:val="24"/>
        </w:rPr>
      </w:pPr>
    </w:p>
    <w:p w:rsidR="00AE14D7" w:rsidRPr="00875C39" w:rsidRDefault="00AE14D7" w:rsidP="00875C39">
      <w:pPr>
        <w:spacing w:after="0" w:line="480" w:lineRule="auto"/>
        <w:jc w:val="center"/>
        <w:rPr>
          <w:rFonts w:cs="Times New Roman"/>
          <w:b/>
          <w:szCs w:val="24"/>
        </w:rPr>
      </w:pPr>
    </w:p>
    <w:p w:rsidR="00455D0E" w:rsidRPr="00875C39" w:rsidRDefault="00B66784" w:rsidP="00875C39">
      <w:pPr>
        <w:spacing w:after="0" w:line="480" w:lineRule="auto"/>
        <w:jc w:val="center"/>
        <w:rPr>
          <w:rFonts w:cs="Times New Roman"/>
          <w:b/>
          <w:szCs w:val="24"/>
        </w:rPr>
      </w:pPr>
      <w:r w:rsidRPr="00875C39">
        <w:rPr>
          <w:rFonts w:cs="Times New Roman"/>
          <w:b/>
          <w:szCs w:val="24"/>
        </w:rPr>
        <w:t>Research Critique</w:t>
      </w:r>
      <w:r w:rsidR="00C200AD" w:rsidRPr="00875C39">
        <w:rPr>
          <w:rFonts w:cs="Times New Roman"/>
          <w:b/>
          <w:szCs w:val="24"/>
        </w:rPr>
        <w:t xml:space="preserve"> Guidelines</w:t>
      </w:r>
      <w:r w:rsidR="00061DDC" w:rsidRPr="00875C39">
        <w:rPr>
          <w:rFonts w:cs="Times New Roman"/>
          <w:b/>
          <w:szCs w:val="24"/>
        </w:rPr>
        <w:t xml:space="preserve"> – Part I</w:t>
      </w:r>
    </w:p>
    <w:p w:rsidR="00AE14D7" w:rsidRPr="00875C39" w:rsidRDefault="00AE14D7" w:rsidP="00875C39">
      <w:pPr>
        <w:spacing w:after="0" w:line="480" w:lineRule="auto"/>
        <w:jc w:val="center"/>
        <w:rPr>
          <w:rFonts w:cs="Times New Roman"/>
          <w:szCs w:val="24"/>
        </w:rPr>
      </w:pPr>
    </w:p>
    <w:p w:rsidR="00AE14D7" w:rsidRPr="00875C39" w:rsidRDefault="00B66784" w:rsidP="00875C39">
      <w:pPr>
        <w:spacing w:after="0" w:line="480" w:lineRule="auto"/>
        <w:jc w:val="center"/>
        <w:rPr>
          <w:rFonts w:cs="Times New Roman"/>
          <w:szCs w:val="24"/>
        </w:rPr>
      </w:pPr>
      <w:r w:rsidRPr="00875C39">
        <w:rPr>
          <w:rFonts w:cs="Times New Roman"/>
          <w:szCs w:val="24"/>
        </w:rPr>
        <w:t>Name</w:t>
      </w:r>
    </w:p>
    <w:p w:rsidR="00AE14D7" w:rsidRPr="00875C39" w:rsidRDefault="00B66784" w:rsidP="00875C39">
      <w:pPr>
        <w:spacing w:after="0" w:line="480" w:lineRule="auto"/>
        <w:jc w:val="center"/>
        <w:rPr>
          <w:rFonts w:cs="Times New Roman"/>
          <w:szCs w:val="24"/>
        </w:rPr>
      </w:pPr>
      <w:r w:rsidRPr="00875C39">
        <w:rPr>
          <w:rFonts w:cs="Times New Roman"/>
          <w:szCs w:val="24"/>
        </w:rPr>
        <w:t>Course Title</w:t>
      </w:r>
    </w:p>
    <w:p w:rsidR="00AE14D7" w:rsidRPr="00875C39" w:rsidRDefault="00B66784" w:rsidP="00875C39">
      <w:pPr>
        <w:spacing w:after="0" w:line="480" w:lineRule="auto"/>
        <w:jc w:val="center"/>
        <w:rPr>
          <w:rFonts w:cs="Times New Roman"/>
          <w:szCs w:val="24"/>
        </w:rPr>
      </w:pPr>
      <w:r w:rsidRPr="00875C39">
        <w:rPr>
          <w:rFonts w:cs="Times New Roman"/>
          <w:szCs w:val="24"/>
        </w:rPr>
        <w:t>Institution</w:t>
      </w:r>
    </w:p>
    <w:p w:rsidR="00AE14D7" w:rsidRPr="00875C39" w:rsidRDefault="00B66784" w:rsidP="00875C39">
      <w:pPr>
        <w:spacing w:after="0" w:line="480" w:lineRule="auto"/>
        <w:jc w:val="center"/>
        <w:rPr>
          <w:rFonts w:cs="Times New Roman"/>
          <w:szCs w:val="24"/>
        </w:rPr>
      </w:pPr>
      <w:r w:rsidRPr="00875C39">
        <w:rPr>
          <w:rFonts w:cs="Times New Roman"/>
          <w:szCs w:val="24"/>
        </w:rPr>
        <w:t>Instructor</w:t>
      </w:r>
    </w:p>
    <w:p w:rsidR="00AE14D7" w:rsidRPr="00875C39" w:rsidRDefault="00B66784" w:rsidP="00875C39">
      <w:pPr>
        <w:spacing w:after="0" w:line="480" w:lineRule="auto"/>
        <w:jc w:val="center"/>
        <w:rPr>
          <w:rFonts w:cs="Times New Roman"/>
          <w:szCs w:val="24"/>
        </w:rPr>
      </w:pPr>
      <w:r w:rsidRPr="00875C39">
        <w:rPr>
          <w:rFonts w:cs="Times New Roman"/>
          <w:szCs w:val="24"/>
        </w:rPr>
        <w:t>Date</w:t>
      </w: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AE14D7" w:rsidRPr="00875C39" w:rsidRDefault="00AE14D7" w:rsidP="00875C39">
      <w:pPr>
        <w:spacing w:after="0" w:line="480" w:lineRule="auto"/>
        <w:rPr>
          <w:rFonts w:cs="Times New Roman"/>
          <w:b/>
          <w:szCs w:val="24"/>
        </w:rPr>
      </w:pPr>
    </w:p>
    <w:p w:rsidR="00875C39" w:rsidRDefault="00875C39" w:rsidP="00875C39">
      <w:pPr>
        <w:spacing w:after="0" w:line="480" w:lineRule="auto"/>
        <w:jc w:val="center"/>
        <w:rPr>
          <w:rFonts w:cs="Times New Roman"/>
          <w:b/>
          <w:szCs w:val="24"/>
        </w:rPr>
      </w:pPr>
    </w:p>
    <w:p w:rsidR="001E3C70" w:rsidRPr="00875C39" w:rsidRDefault="00B66784" w:rsidP="00875C39">
      <w:pPr>
        <w:spacing w:after="0" w:line="480" w:lineRule="auto"/>
        <w:jc w:val="center"/>
        <w:rPr>
          <w:rFonts w:cs="Times New Roman"/>
          <w:b/>
          <w:szCs w:val="24"/>
        </w:rPr>
      </w:pPr>
      <w:r w:rsidRPr="00875C39">
        <w:rPr>
          <w:rFonts w:cs="Times New Roman"/>
          <w:b/>
          <w:szCs w:val="24"/>
        </w:rPr>
        <w:lastRenderedPageBreak/>
        <w:t xml:space="preserve">Qualitative </w:t>
      </w:r>
      <w:r w:rsidR="00970470" w:rsidRPr="00875C39">
        <w:rPr>
          <w:rFonts w:cs="Times New Roman"/>
          <w:b/>
          <w:szCs w:val="24"/>
        </w:rPr>
        <w:t>Studies</w:t>
      </w:r>
    </w:p>
    <w:p w:rsidR="008826B6" w:rsidRPr="00875C39" w:rsidRDefault="00B66784" w:rsidP="00875C39">
      <w:pPr>
        <w:spacing w:after="0" w:line="480" w:lineRule="auto"/>
        <w:rPr>
          <w:rFonts w:cs="Times New Roman"/>
          <w:b/>
          <w:i/>
          <w:szCs w:val="24"/>
        </w:rPr>
      </w:pPr>
      <w:r w:rsidRPr="00875C39">
        <w:rPr>
          <w:rFonts w:cs="Times New Roman"/>
          <w:b/>
          <w:i/>
          <w:szCs w:val="24"/>
        </w:rPr>
        <w:t>Introduction</w:t>
      </w:r>
    </w:p>
    <w:p w:rsidR="000B1A0E" w:rsidRPr="00875C39" w:rsidRDefault="00B66784" w:rsidP="00875C39">
      <w:pPr>
        <w:spacing w:after="0" w:line="480" w:lineRule="auto"/>
        <w:ind w:firstLine="720"/>
        <w:rPr>
          <w:rFonts w:cs="Times New Roman"/>
          <w:bCs/>
          <w:iCs/>
          <w:szCs w:val="24"/>
        </w:rPr>
      </w:pPr>
      <w:r w:rsidRPr="00875C39">
        <w:rPr>
          <w:rFonts w:cs="Times New Roman"/>
          <w:bCs/>
          <w:iCs/>
          <w:szCs w:val="24"/>
        </w:rPr>
        <w:t>Patient</w:t>
      </w:r>
      <w:r w:rsidR="000E4AA1" w:rsidRPr="00875C39">
        <w:rPr>
          <w:rFonts w:cs="Times New Roman"/>
          <w:bCs/>
          <w:iCs/>
          <w:szCs w:val="24"/>
        </w:rPr>
        <w:t xml:space="preserve"> falls </w:t>
      </w:r>
      <w:r w:rsidR="005E7717">
        <w:rPr>
          <w:rFonts w:cs="Times New Roman"/>
          <w:bCs/>
          <w:iCs/>
          <w:szCs w:val="24"/>
        </w:rPr>
        <w:t xml:space="preserve">are </w:t>
      </w:r>
      <w:r w:rsidRPr="00875C39">
        <w:rPr>
          <w:rFonts w:cs="Times New Roman"/>
          <w:bCs/>
          <w:iCs/>
          <w:szCs w:val="24"/>
        </w:rPr>
        <w:t>a</w:t>
      </w:r>
      <w:r w:rsidR="000E4AA1" w:rsidRPr="00875C39">
        <w:rPr>
          <w:rFonts w:cs="Times New Roman"/>
          <w:bCs/>
          <w:iCs/>
          <w:szCs w:val="24"/>
        </w:rPr>
        <w:t xml:space="preserve"> pervasive nursing practice issue in acute care settings</w:t>
      </w:r>
      <w:r w:rsidR="00485127" w:rsidRPr="00875C39">
        <w:rPr>
          <w:rFonts w:cs="Times New Roman"/>
          <w:bCs/>
          <w:iCs/>
          <w:szCs w:val="24"/>
        </w:rPr>
        <w:t xml:space="preserve"> that contribute to high patient mortality and </w:t>
      </w:r>
      <w:r w:rsidR="000D14B9" w:rsidRPr="00875C39">
        <w:rPr>
          <w:rFonts w:cs="Times New Roman"/>
          <w:bCs/>
          <w:iCs/>
          <w:szCs w:val="24"/>
        </w:rPr>
        <w:t>morbidity</w:t>
      </w:r>
      <w:r w:rsidR="0007733E" w:rsidRPr="00875C39">
        <w:rPr>
          <w:rFonts w:cs="Times New Roman"/>
          <w:bCs/>
          <w:iCs/>
          <w:szCs w:val="24"/>
        </w:rPr>
        <w:t xml:space="preserve">. </w:t>
      </w:r>
      <w:r w:rsidR="005E7717">
        <w:rPr>
          <w:rFonts w:cs="Times New Roman"/>
          <w:bCs/>
          <w:iCs/>
          <w:szCs w:val="24"/>
        </w:rPr>
        <w:t>More so, it</w:t>
      </w:r>
      <w:r w:rsidR="00450ED0" w:rsidRPr="00875C39">
        <w:rPr>
          <w:rFonts w:cs="Times New Roman"/>
          <w:bCs/>
          <w:iCs/>
          <w:szCs w:val="24"/>
        </w:rPr>
        <w:t xml:space="preserve"> can give r</w:t>
      </w:r>
      <w:r w:rsidR="001C2D60" w:rsidRPr="00875C39">
        <w:rPr>
          <w:rFonts w:cs="Times New Roman"/>
          <w:bCs/>
          <w:iCs/>
          <w:szCs w:val="24"/>
        </w:rPr>
        <w:t>ise</w:t>
      </w:r>
      <w:r w:rsidR="00C04318" w:rsidRPr="00875C39">
        <w:rPr>
          <w:rFonts w:cs="Times New Roman"/>
          <w:bCs/>
          <w:iCs/>
          <w:szCs w:val="24"/>
        </w:rPr>
        <w:t xml:space="preserve"> to</w:t>
      </w:r>
      <w:r w:rsidR="00C74DED" w:rsidRPr="00875C39">
        <w:rPr>
          <w:rFonts w:cs="Times New Roman"/>
          <w:bCs/>
          <w:iCs/>
          <w:szCs w:val="24"/>
        </w:rPr>
        <w:t xml:space="preserve"> </w:t>
      </w:r>
      <w:r w:rsidR="001C2D60" w:rsidRPr="00875C39">
        <w:rPr>
          <w:rFonts w:cs="Times New Roman"/>
          <w:bCs/>
          <w:iCs/>
          <w:szCs w:val="24"/>
        </w:rPr>
        <w:t>prolonged hospital stays</w:t>
      </w:r>
      <w:r w:rsidR="00C74DED" w:rsidRPr="00875C39">
        <w:rPr>
          <w:rFonts w:cs="Times New Roman"/>
          <w:bCs/>
          <w:iCs/>
          <w:szCs w:val="24"/>
        </w:rPr>
        <w:t xml:space="preserve"> and a decline in </w:t>
      </w:r>
      <w:r w:rsidR="00690AE0" w:rsidRPr="00875C39">
        <w:rPr>
          <w:rFonts w:cs="Times New Roman"/>
          <w:bCs/>
          <w:iCs/>
          <w:szCs w:val="24"/>
        </w:rPr>
        <w:t>the patients’</w:t>
      </w:r>
      <w:r w:rsidR="00C74DED" w:rsidRPr="00875C39">
        <w:rPr>
          <w:rFonts w:cs="Times New Roman"/>
          <w:bCs/>
          <w:iCs/>
          <w:szCs w:val="24"/>
        </w:rPr>
        <w:t xml:space="preserve"> physical and psychological well-being</w:t>
      </w:r>
      <w:r w:rsidR="001C2D60" w:rsidRPr="00875C39">
        <w:rPr>
          <w:rFonts w:cs="Times New Roman"/>
          <w:bCs/>
          <w:iCs/>
          <w:szCs w:val="24"/>
        </w:rPr>
        <w:t xml:space="preserve"> owing to </w:t>
      </w:r>
      <w:r w:rsidR="00D77E47" w:rsidRPr="00875C39">
        <w:rPr>
          <w:rFonts w:cs="Times New Roman"/>
          <w:bCs/>
          <w:iCs/>
          <w:szCs w:val="24"/>
        </w:rPr>
        <w:t xml:space="preserve">the </w:t>
      </w:r>
      <w:r w:rsidR="001C2D60" w:rsidRPr="00875C39">
        <w:rPr>
          <w:rFonts w:cs="Times New Roman"/>
          <w:bCs/>
          <w:iCs/>
          <w:szCs w:val="24"/>
        </w:rPr>
        <w:t>deteriorated quality of life</w:t>
      </w:r>
      <w:r w:rsidR="00C74DED" w:rsidRPr="00875C39">
        <w:rPr>
          <w:rFonts w:cs="Times New Roman"/>
          <w:bCs/>
          <w:iCs/>
          <w:szCs w:val="24"/>
        </w:rPr>
        <w:t>.</w:t>
      </w:r>
      <w:r w:rsidR="00D77E47" w:rsidRPr="00875C39">
        <w:rPr>
          <w:rFonts w:cs="Times New Roman"/>
          <w:bCs/>
          <w:iCs/>
          <w:szCs w:val="24"/>
        </w:rPr>
        <w:t xml:space="preserve"> </w:t>
      </w:r>
      <w:r w:rsidRPr="00875C39">
        <w:rPr>
          <w:rFonts w:cs="Times New Roman"/>
          <w:bCs/>
          <w:iCs/>
          <w:szCs w:val="24"/>
        </w:rPr>
        <w:t>Besides causing severe harm, these incidents can also place significant financial burdens on patients and healthcare organizations.</w:t>
      </w:r>
      <w:r w:rsidR="00A178EE" w:rsidRPr="00875C39">
        <w:rPr>
          <w:rFonts w:cs="Times New Roman"/>
          <w:bCs/>
          <w:iCs/>
          <w:szCs w:val="24"/>
        </w:rPr>
        <w:t xml:space="preserve"> </w:t>
      </w:r>
      <w:r w:rsidR="00B43F3C" w:rsidRPr="00875C39">
        <w:rPr>
          <w:rFonts w:cs="Times New Roman"/>
          <w:bCs/>
          <w:iCs/>
          <w:szCs w:val="24"/>
        </w:rPr>
        <w:t xml:space="preserve">This paper seeks to </w:t>
      </w:r>
      <w:r w:rsidR="002A3253" w:rsidRPr="00875C39">
        <w:rPr>
          <w:rFonts w:cs="Times New Roman"/>
          <w:bCs/>
          <w:iCs/>
          <w:szCs w:val="24"/>
        </w:rPr>
        <w:t xml:space="preserve">critique </w:t>
      </w:r>
      <w:r w:rsidR="00CA0B80" w:rsidRPr="00875C39">
        <w:rPr>
          <w:rFonts w:cs="Times New Roman"/>
          <w:bCs/>
          <w:iCs/>
          <w:szCs w:val="24"/>
        </w:rPr>
        <w:t>twofold</w:t>
      </w:r>
      <w:r w:rsidR="002A3253" w:rsidRPr="00875C39">
        <w:rPr>
          <w:rFonts w:cs="Times New Roman"/>
          <w:bCs/>
          <w:iCs/>
          <w:szCs w:val="24"/>
        </w:rPr>
        <w:t xml:space="preserve"> qualitative articles </w:t>
      </w:r>
      <w:r w:rsidR="000E6C79" w:rsidRPr="00875C39">
        <w:rPr>
          <w:rFonts w:cs="Times New Roman"/>
          <w:bCs/>
          <w:iCs/>
          <w:szCs w:val="24"/>
        </w:rPr>
        <w:t>akin to</w:t>
      </w:r>
      <w:r w:rsidR="00CA0B80" w:rsidRPr="00875C39">
        <w:rPr>
          <w:rFonts w:cs="Times New Roman"/>
          <w:bCs/>
          <w:iCs/>
          <w:szCs w:val="24"/>
        </w:rPr>
        <w:t xml:space="preserve"> the subsequent PICOT question</w:t>
      </w:r>
      <w:r w:rsidR="000E6C79" w:rsidRPr="00875C39">
        <w:rPr>
          <w:rFonts w:cs="Times New Roman"/>
          <w:bCs/>
          <w:iCs/>
          <w:szCs w:val="24"/>
        </w:rPr>
        <w:t>. For acute care inpatients, what is the effect of implementing purposeful hourly rounding compared to no hourly nurse rounding to decrease the incidence of falls in 12 months?</w:t>
      </w:r>
    </w:p>
    <w:p w:rsidR="00970470" w:rsidRPr="00875C39" w:rsidRDefault="00B66784" w:rsidP="00875C39">
      <w:pPr>
        <w:spacing w:after="0" w:line="480" w:lineRule="auto"/>
        <w:rPr>
          <w:rFonts w:cs="Times New Roman"/>
          <w:b/>
          <w:i/>
          <w:szCs w:val="24"/>
        </w:rPr>
      </w:pPr>
      <w:r w:rsidRPr="00875C39">
        <w:rPr>
          <w:rFonts w:cs="Times New Roman"/>
          <w:b/>
          <w:i/>
          <w:szCs w:val="24"/>
        </w:rPr>
        <w:t>Background of Stud</w:t>
      </w:r>
      <w:r w:rsidR="005A1B1B" w:rsidRPr="00875C39">
        <w:rPr>
          <w:rFonts w:cs="Times New Roman"/>
          <w:b/>
          <w:i/>
          <w:szCs w:val="24"/>
        </w:rPr>
        <w:t>ies</w:t>
      </w:r>
    </w:p>
    <w:p w:rsidR="00B7486E" w:rsidRPr="00875C39" w:rsidRDefault="00B66784" w:rsidP="00875C39">
      <w:pPr>
        <w:spacing w:after="0" w:line="480" w:lineRule="auto"/>
        <w:ind w:firstLine="720"/>
        <w:rPr>
          <w:rFonts w:cs="Times New Roman"/>
          <w:szCs w:val="24"/>
        </w:rPr>
      </w:pPr>
      <w:r w:rsidRPr="00875C39">
        <w:rPr>
          <w:rFonts w:cs="Times New Roman"/>
          <w:szCs w:val="24"/>
        </w:rPr>
        <w:t>Radecki, Reynolds</w:t>
      </w:r>
      <w:r w:rsidR="00FD6538" w:rsidRPr="00875C39">
        <w:rPr>
          <w:rFonts w:cs="Times New Roman"/>
          <w:szCs w:val="24"/>
        </w:rPr>
        <w:t>,</w:t>
      </w:r>
      <w:r w:rsidRPr="00875C39">
        <w:rPr>
          <w:rFonts w:cs="Times New Roman"/>
          <w:szCs w:val="24"/>
        </w:rPr>
        <w:t xml:space="preserve"> and Kara (2018) conducted a study that focused on </w:t>
      </w:r>
      <w:r w:rsidR="00144629" w:rsidRPr="00875C39">
        <w:rPr>
          <w:rFonts w:cs="Times New Roman"/>
          <w:szCs w:val="24"/>
        </w:rPr>
        <w:t xml:space="preserve">the issue of </w:t>
      </w:r>
      <w:r w:rsidR="00FD6538" w:rsidRPr="00875C39">
        <w:rPr>
          <w:rFonts w:cs="Times New Roman"/>
          <w:szCs w:val="24"/>
        </w:rPr>
        <w:t>fall</w:t>
      </w:r>
      <w:r w:rsidR="00144629" w:rsidRPr="00875C39">
        <w:rPr>
          <w:rFonts w:cs="Times New Roman"/>
          <w:szCs w:val="24"/>
        </w:rPr>
        <w:t xml:space="preserve">s, </w:t>
      </w:r>
      <w:r w:rsidR="00EC7B6D" w:rsidRPr="00875C39">
        <w:rPr>
          <w:rFonts w:cs="Times New Roman"/>
          <w:szCs w:val="24"/>
        </w:rPr>
        <w:t xml:space="preserve">risks, </w:t>
      </w:r>
      <w:r w:rsidR="00144629" w:rsidRPr="00875C39">
        <w:rPr>
          <w:rFonts w:cs="Times New Roman"/>
          <w:szCs w:val="24"/>
        </w:rPr>
        <w:t>falls with injury</w:t>
      </w:r>
      <w:r w:rsidR="00EC7B6D" w:rsidRPr="00875C39">
        <w:rPr>
          <w:rFonts w:cs="Times New Roman"/>
          <w:szCs w:val="24"/>
        </w:rPr>
        <w:t>,</w:t>
      </w:r>
      <w:r w:rsidR="00144629" w:rsidRPr="00875C39">
        <w:rPr>
          <w:rFonts w:cs="Times New Roman"/>
          <w:szCs w:val="24"/>
        </w:rPr>
        <w:t xml:space="preserve"> and </w:t>
      </w:r>
      <w:r w:rsidR="00FD6538" w:rsidRPr="00875C39">
        <w:rPr>
          <w:rFonts w:cs="Times New Roman"/>
          <w:szCs w:val="24"/>
        </w:rPr>
        <w:t>prevention programs among inpatients.</w:t>
      </w:r>
      <w:r w:rsidR="005E7B7F" w:rsidRPr="00875C39">
        <w:rPr>
          <w:rFonts w:cs="Times New Roman"/>
          <w:szCs w:val="24"/>
        </w:rPr>
        <w:t xml:space="preserve"> </w:t>
      </w:r>
      <w:r w:rsidR="000B24BB" w:rsidRPr="00875C39">
        <w:rPr>
          <w:rFonts w:cs="Times New Roman"/>
          <w:szCs w:val="24"/>
        </w:rPr>
        <w:t xml:space="preserve">Inpatient falls are </w:t>
      </w:r>
      <w:r w:rsidR="008240D6" w:rsidRPr="00875C39">
        <w:rPr>
          <w:rFonts w:cs="Times New Roman"/>
          <w:szCs w:val="24"/>
        </w:rPr>
        <w:t xml:space="preserve">a </w:t>
      </w:r>
      <w:r w:rsidR="000B24BB" w:rsidRPr="00875C39">
        <w:rPr>
          <w:rFonts w:cs="Times New Roman"/>
          <w:szCs w:val="24"/>
        </w:rPr>
        <w:t xml:space="preserve">crucial concern in </w:t>
      </w:r>
      <w:r w:rsidR="008240D6" w:rsidRPr="00875C39">
        <w:rPr>
          <w:rFonts w:cs="Times New Roman"/>
          <w:szCs w:val="24"/>
        </w:rPr>
        <w:t>acute care</w:t>
      </w:r>
      <w:r w:rsidR="000B24BB" w:rsidRPr="00875C39">
        <w:rPr>
          <w:rFonts w:cs="Times New Roman"/>
          <w:szCs w:val="24"/>
        </w:rPr>
        <w:t xml:space="preserve"> settings </w:t>
      </w:r>
      <w:r w:rsidR="008240D6" w:rsidRPr="00875C39">
        <w:rPr>
          <w:rFonts w:cs="Times New Roman"/>
          <w:szCs w:val="24"/>
        </w:rPr>
        <w:t>as</w:t>
      </w:r>
      <w:r w:rsidR="000B24BB" w:rsidRPr="00875C39">
        <w:rPr>
          <w:rFonts w:cs="Times New Roman"/>
          <w:szCs w:val="24"/>
        </w:rPr>
        <w:t xml:space="preserve"> they may result in </w:t>
      </w:r>
      <w:r w:rsidR="00F0253A" w:rsidRPr="00875C39">
        <w:rPr>
          <w:rFonts w:cs="Times New Roman"/>
          <w:szCs w:val="24"/>
        </w:rPr>
        <w:t>patient harm and exorbitant healthcare costs. The</w:t>
      </w:r>
      <w:r w:rsidR="009176E4" w:rsidRPr="00875C39">
        <w:rPr>
          <w:rFonts w:cs="Times New Roman"/>
          <w:szCs w:val="24"/>
        </w:rPr>
        <w:t xml:space="preserve"> significance </w:t>
      </w:r>
      <w:r w:rsidR="00A453AA" w:rsidRPr="00875C39">
        <w:rPr>
          <w:rFonts w:cs="Times New Roman"/>
          <w:szCs w:val="24"/>
        </w:rPr>
        <w:t xml:space="preserve">of this study </w:t>
      </w:r>
      <w:r w:rsidR="009176E4" w:rsidRPr="00875C39">
        <w:rPr>
          <w:rFonts w:cs="Times New Roman"/>
          <w:szCs w:val="24"/>
        </w:rPr>
        <w:t xml:space="preserve">to nursing </w:t>
      </w:r>
      <w:r w:rsidR="00A453AA" w:rsidRPr="00875C39">
        <w:rPr>
          <w:rFonts w:cs="Times New Roman"/>
          <w:szCs w:val="24"/>
        </w:rPr>
        <w:t xml:space="preserve">is the importance of being cognizant </w:t>
      </w:r>
      <w:r w:rsidR="000E2D14" w:rsidRPr="00875C39">
        <w:rPr>
          <w:rFonts w:cs="Times New Roman"/>
          <w:szCs w:val="24"/>
        </w:rPr>
        <w:t>of</w:t>
      </w:r>
      <w:r w:rsidR="00A453AA" w:rsidRPr="00875C39">
        <w:rPr>
          <w:rFonts w:cs="Times New Roman"/>
          <w:szCs w:val="24"/>
        </w:rPr>
        <w:t xml:space="preserve"> the </w:t>
      </w:r>
      <w:r w:rsidR="008067DD" w:rsidRPr="00875C39">
        <w:rPr>
          <w:rFonts w:cs="Times New Roman"/>
          <w:szCs w:val="24"/>
        </w:rPr>
        <w:t xml:space="preserve">fall risk </w:t>
      </w:r>
      <w:r w:rsidR="00A453AA" w:rsidRPr="00875C39">
        <w:rPr>
          <w:rFonts w:cs="Times New Roman"/>
          <w:szCs w:val="24"/>
        </w:rPr>
        <w:t>patients’ viewpoints</w:t>
      </w:r>
      <w:r w:rsidR="000E2D14" w:rsidRPr="00875C39">
        <w:rPr>
          <w:rFonts w:cs="Times New Roman"/>
          <w:szCs w:val="24"/>
        </w:rPr>
        <w:t xml:space="preserve"> on fall prevention strategies and their participation in their care to enhance their outcomes and satisfaction. The</w:t>
      </w:r>
      <w:r w:rsidR="00C871D9" w:rsidRPr="00875C39">
        <w:rPr>
          <w:rFonts w:cs="Times New Roman"/>
          <w:szCs w:val="24"/>
        </w:rPr>
        <w:t xml:space="preserve"> study aimed </w:t>
      </w:r>
      <w:r w:rsidR="00043BB7" w:rsidRPr="00875C39">
        <w:rPr>
          <w:rFonts w:cs="Times New Roman"/>
          <w:szCs w:val="24"/>
        </w:rPr>
        <w:t>to provide an in-depth understanding of the patients' perspectives regarding hospital fall prevention strategies to assist in tailoring bespoke patient-centred strategies</w:t>
      </w:r>
      <w:r w:rsidR="009F6F26" w:rsidRPr="00875C39">
        <w:rPr>
          <w:rFonts w:cs="Times New Roman"/>
          <w:szCs w:val="24"/>
        </w:rPr>
        <w:t xml:space="preserve"> (Radecki, Reynolds &amp; Kara, 2018)</w:t>
      </w:r>
      <w:r w:rsidR="00DE6F01" w:rsidRPr="00875C39">
        <w:rPr>
          <w:rFonts w:cs="Times New Roman"/>
          <w:szCs w:val="24"/>
        </w:rPr>
        <w:t xml:space="preserve">. The objective was to identify an inverse correlation between </w:t>
      </w:r>
      <w:r w:rsidR="00C12EA9" w:rsidRPr="00875C39">
        <w:rPr>
          <w:rFonts w:cs="Times New Roman"/>
          <w:szCs w:val="24"/>
        </w:rPr>
        <w:t xml:space="preserve">fall risk </w:t>
      </w:r>
      <w:r w:rsidR="00DE6F01" w:rsidRPr="00875C39">
        <w:rPr>
          <w:rFonts w:cs="Times New Roman"/>
          <w:szCs w:val="24"/>
        </w:rPr>
        <w:t xml:space="preserve">patients’ involvement in their care and </w:t>
      </w:r>
      <w:r w:rsidR="00C12EA9" w:rsidRPr="00875C39">
        <w:rPr>
          <w:rFonts w:cs="Times New Roman"/>
          <w:szCs w:val="24"/>
        </w:rPr>
        <w:t>falls to mitigate the risk of these adverse events.</w:t>
      </w:r>
      <w:r w:rsidR="009F6F26" w:rsidRPr="00875C39">
        <w:rPr>
          <w:rFonts w:cs="Times New Roman"/>
          <w:szCs w:val="24"/>
        </w:rPr>
        <w:t xml:space="preserve"> </w:t>
      </w:r>
      <w:r w:rsidR="005C27E4">
        <w:rPr>
          <w:rFonts w:cs="Times New Roman"/>
          <w:szCs w:val="24"/>
        </w:rPr>
        <w:t>The research questions</w:t>
      </w:r>
      <w:r w:rsidR="00092EEC" w:rsidRPr="00875C39">
        <w:rPr>
          <w:rFonts w:cs="Times New Roman"/>
          <w:szCs w:val="24"/>
        </w:rPr>
        <w:t xml:space="preserve"> </w:t>
      </w:r>
      <w:r w:rsidRPr="00875C39">
        <w:rPr>
          <w:rFonts w:cs="Times New Roman"/>
          <w:szCs w:val="24"/>
        </w:rPr>
        <w:t xml:space="preserve">explored </w:t>
      </w:r>
      <w:r w:rsidR="005C27E4">
        <w:rPr>
          <w:rFonts w:cs="Times New Roman"/>
          <w:szCs w:val="24"/>
        </w:rPr>
        <w:t>participants’</w:t>
      </w:r>
      <w:r w:rsidRPr="00875C39">
        <w:rPr>
          <w:rFonts w:cs="Times New Roman"/>
          <w:szCs w:val="24"/>
        </w:rPr>
        <w:t xml:space="preserve"> identity</w:t>
      </w:r>
      <w:r w:rsidR="00C74313" w:rsidRPr="00875C39">
        <w:rPr>
          <w:rFonts w:cs="Times New Roman"/>
          <w:szCs w:val="24"/>
        </w:rPr>
        <w:t xml:space="preserve"> as fall-risk patients, </w:t>
      </w:r>
      <w:r w:rsidRPr="00875C39">
        <w:rPr>
          <w:rFonts w:cs="Times New Roman"/>
          <w:szCs w:val="24"/>
        </w:rPr>
        <w:t>their e</w:t>
      </w:r>
      <w:r w:rsidRPr="00875C39">
        <w:rPr>
          <w:rFonts w:cs="Times New Roman"/>
          <w:szCs w:val="24"/>
        </w:rPr>
        <w:t xml:space="preserve">xperiences of fall prevention strategies, and </w:t>
      </w:r>
      <w:r w:rsidR="00C74313" w:rsidRPr="00875C39">
        <w:rPr>
          <w:rFonts w:cs="Times New Roman"/>
          <w:szCs w:val="24"/>
        </w:rPr>
        <w:t>their thoughts and feelings on the benefit of fall prevention interventions</w:t>
      </w:r>
      <w:r w:rsidRPr="00875C39">
        <w:rPr>
          <w:rFonts w:cs="Times New Roman"/>
          <w:szCs w:val="24"/>
        </w:rPr>
        <w:t xml:space="preserve"> (Radecki, Reynolds &amp; Kara, 2018)</w:t>
      </w:r>
      <w:r w:rsidR="00C74313" w:rsidRPr="00875C39">
        <w:rPr>
          <w:rFonts w:cs="Times New Roman"/>
          <w:szCs w:val="24"/>
        </w:rPr>
        <w:t>.</w:t>
      </w:r>
      <w:r w:rsidRPr="00875C39">
        <w:rPr>
          <w:rFonts w:cs="Times New Roman"/>
          <w:szCs w:val="24"/>
        </w:rPr>
        <w:t xml:space="preserve"> </w:t>
      </w:r>
    </w:p>
    <w:p w:rsidR="00292609" w:rsidRPr="00875C39" w:rsidRDefault="00B66784" w:rsidP="00875C39">
      <w:pPr>
        <w:spacing w:after="0" w:line="480" w:lineRule="auto"/>
        <w:ind w:firstLine="720"/>
        <w:rPr>
          <w:rFonts w:cs="Times New Roman"/>
          <w:szCs w:val="24"/>
        </w:rPr>
      </w:pPr>
      <w:r w:rsidRPr="00875C39">
        <w:rPr>
          <w:rFonts w:cs="Times New Roman"/>
          <w:szCs w:val="24"/>
        </w:rPr>
        <w:t xml:space="preserve">The second qualitative study piloted by Sun et al. (2020) centered on the problem of </w:t>
      </w:r>
      <w:r w:rsidR="00555AF9" w:rsidRPr="00875C39">
        <w:rPr>
          <w:rFonts w:cs="Times New Roman"/>
          <w:szCs w:val="24"/>
        </w:rPr>
        <w:t xml:space="preserve">patient falls, which is a significant concern for hospitalized patients. The significance of this qualitative study is the importance of identifying </w:t>
      </w:r>
      <w:r w:rsidR="00003DAF" w:rsidRPr="00875C39">
        <w:rPr>
          <w:rFonts w:cs="Times New Roman"/>
          <w:szCs w:val="24"/>
        </w:rPr>
        <w:t xml:space="preserve">efficacious nursing practice interventions to prevent patient falls. The study aimed to delineate </w:t>
      </w:r>
      <w:r w:rsidR="00624C94" w:rsidRPr="00875C39">
        <w:rPr>
          <w:rFonts w:cs="Times New Roman"/>
          <w:szCs w:val="24"/>
        </w:rPr>
        <w:t>whether implement</w:t>
      </w:r>
      <w:r w:rsidR="00AE6C4E" w:rsidRPr="00875C39">
        <w:rPr>
          <w:rFonts w:cs="Times New Roman"/>
          <w:szCs w:val="24"/>
        </w:rPr>
        <w:t>ing bedside shift reports and hourly rounding practices</w:t>
      </w:r>
      <w:r w:rsidR="00624C94" w:rsidRPr="00875C39">
        <w:rPr>
          <w:rFonts w:cs="Times New Roman"/>
          <w:szCs w:val="24"/>
        </w:rPr>
        <w:t xml:space="preserve"> is akin to reducing patient falls</w:t>
      </w:r>
      <w:r w:rsidR="00AE6C4E" w:rsidRPr="00875C39">
        <w:rPr>
          <w:rFonts w:cs="Times New Roman"/>
          <w:szCs w:val="24"/>
        </w:rPr>
        <w:t>.</w:t>
      </w:r>
      <w:r w:rsidR="00624C94" w:rsidRPr="00875C39">
        <w:rPr>
          <w:rFonts w:cs="Times New Roman"/>
          <w:szCs w:val="24"/>
        </w:rPr>
        <w:t xml:space="preserve"> In this light, the study's objective was to explore the correlation between bedside shift report and hourly rounding and their influence on patient falls</w:t>
      </w:r>
      <w:r w:rsidR="00EA713A" w:rsidRPr="00875C39">
        <w:rPr>
          <w:rFonts w:cs="Times New Roman"/>
          <w:szCs w:val="24"/>
        </w:rPr>
        <w:t xml:space="preserve"> (Sun et al., 2020)</w:t>
      </w:r>
      <w:r w:rsidR="00624C94" w:rsidRPr="00875C39">
        <w:rPr>
          <w:rFonts w:cs="Times New Roman"/>
          <w:szCs w:val="24"/>
        </w:rPr>
        <w:t xml:space="preserve">. Per se, the research question included </w:t>
      </w:r>
      <w:r w:rsidR="002D330D" w:rsidRPr="00875C39">
        <w:rPr>
          <w:rFonts w:cs="Times New Roman"/>
          <w:szCs w:val="24"/>
        </w:rPr>
        <w:t>analyzing the pervasiveness of hourly rounding and bedside shift reports, as well as the nurses' perception of the effectiveness of these interventions.</w:t>
      </w:r>
    </w:p>
    <w:p w:rsidR="00A02828" w:rsidRPr="00875C39" w:rsidRDefault="00B66784" w:rsidP="00875C39">
      <w:pPr>
        <w:spacing w:after="0" w:line="480" w:lineRule="auto"/>
        <w:rPr>
          <w:rFonts w:cs="Times New Roman"/>
          <w:b/>
          <w:i/>
          <w:szCs w:val="24"/>
        </w:rPr>
      </w:pPr>
      <w:r w:rsidRPr="00875C39">
        <w:rPr>
          <w:rFonts w:cs="Times New Roman"/>
          <w:b/>
          <w:i/>
          <w:szCs w:val="24"/>
        </w:rPr>
        <w:t xml:space="preserve">How </w:t>
      </w:r>
      <w:r w:rsidR="00DB5CA4" w:rsidRPr="00875C39">
        <w:rPr>
          <w:rFonts w:cs="Times New Roman"/>
          <w:b/>
          <w:i/>
          <w:szCs w:val="24"/>
        </w:rPr>
        <w:t>Do These Two Articles Support the Nursing Practice Problem You Chose</w:t>
      </w:r>
      <w:r w:rsidR="00746C69" w:rsidRPr="00875C39">
        <w:rPr>
          <w:rFonts w:cs="Times New Roman"/>
          <w:b/>
          <w:i/>
          <w:szCs w:val="24"/>
        </w:rPr>
        <w:t>?</w:t>
      </w:r>
    </w:p>
    <w:p w:rsidR="000000F1" w:rsidRPr="00875C39" w:rsidRDefault="00B66784" w:rsidP="00875C39">
      <w:pPr>
        <w:spacing w:after="0" w:line="480" w:lineRule="auto"/>
        <w:ind w:firstLine="720"/>
        <w:rPr>
          <w:rFonts w:cs="Times New Roman"/>
          <w:szCs w:val="24"/>
        </w:rPr>
      </w:pPr>
      <w:r w:rsidRPr="00875C39">
        <w:rPr>
          <w:rFonts w:cs="Times New Roman"/>
          <w:szCs w:val="24"/>
        </w:rPr>
        <w:t xml:space="preserve">Notably, the nursing practice problem is encapsulated in the following PICOT question. </w:t>
      </w:r>
      <w:r w:rsidRPr="00875C39">
        <w:rPr>
          <w:rFonts w:cs="Times New Roman"/>
          <w:bCs/>
          <w:iCs/>
          <w:szCs w:val="24"/>
        </w:rPr>
        <w:t>For acute care inpatients, what is the effect of implementing purposeful hourly rounding compared to no hourly nurse rounding to decrease the incidenc</w:t>
      </w:r>
      <w:r w:rsidRPr="00875C39">
        <w:rPr>
          <w:rFonts w:cs="Times New Roman"/>
          <w:bCs/>
          <w:iCs/>
          <w:szCs w:val="24"/>
        </w:rPr>
        <w:t xml:space="preserve">e of falls in 12 months? </w:t>
      </w:r>
      <w:r w:rsidRPr="00875C39">
        <w:rPr>
          <w:rFonts w:cs="Times New Roman"/>
          <w:szCs w:val="24"/>
        </w:rPr>
        <w:t xml:space="preserve">Radecki, Reynolds, and Kara (2018) article </w:t>
      </w:r>
      <w:r w:rsidR="00B97C1C" w:rsidRPr="00875C39">
        <w:rPr>
          <w:rFonts w:cs="Times New Roman"/>
          <w:szCs w:val="24"/>
        </w:rPr>
        <w:t xml:space="preserve">relates to the PICOT question since it focuses on </w:t>
      </w:r>
      <w:r w:rsidR="003C0B4A" w:rsidRPr="00875C39">
        <w:rPr>
          <w:rFonts w:cs="Times New Roman"/>
          <w:szCs w:val="24"/>
        </w:rPr>
        <w:t>fall prevention interventions such as structured nurse rounding among inpatients</w:t>
      </w:r>
      <w:r w:rsidR="00E30101" w:rsidRPr="00875C39">
        <w:rPr>
          <w:rFonts w:cs="Times New Roman"/>
          <w:szCs w:val="24"/>
        </w:rPr>
        <w:t xml:space="preserve">. </w:t>
      </w:r>
      <w:r w:rsidR="009A2D68" w:rsidRPr="00875C39">
        <w:rPr>
          <w:rFonts w:cs="Times New Roman"/>
          <w:szCs w:val="24"/>
        </w:rPr>
        <w:t>As such</w:t>
      </w:r>
      <w:r w:rsidR="00E30101" w:rsidRPr="00875C39">
        <w:rPr>
          <w:rFonts w:cs="Times New Roman"/>
          <w:szCs w:val="24"/>
        </w:rPr>
        <w:t>,</w:t>
      </w:r>
      <w:r w:rsidR="009A2D68" w:rsidRPr="00875C39">
        <w:rPr>
          <w:rFonts w:cs="Times New Roman"/>
          <w:szCs w:val="24"/>
        </w:rPr>
        <w:t xml:space="preserve"> the study </w:t>
      </w:r>
      <w:r w:rsidR="00420731" w:rsidRPr="00875C39">
        <w:rPr>
          <w:rFonts w:cs="Times New Roman"/>
          <w:szCs w:val="24"/>
        </w:rPr>
        <w:t xml:space="preserve">will </w:t>
      </w:r>
      <w:r w:rsidR="009A2D68" w:rsidRPr="00875C39">
        <w:rPr>
          <w:rFonts w:cs="Times New Roman"/>
          <w:szCs w:val="24"/>
        </w:rPr>
        <w:t>addres</w:t>
      </w:r>
      <w:r w:rsidR="00420731" w:rsidRPr="00875C39">
        <w:rPr>
          <w:rFonts w:cs="Times New Roman"/>
          <w:szCs w:val="24"/>
        </w:rPr>
        <w:t>s</w:t>
      </w:r>
      <w:r w:rsidR="009A2D68" w:rsidRPr="00875C39">
        <w:rPr>
          <w:rFonts w:cs="Times New Roman"/>
          <w:szCs w:val="24"/>
        </w:rPr>
        <w:t xml:space="preserve"> </w:t>
      </w:r>
      <w:r w:rsidR="00420731" w:rsidRPr="00875C39">
        <w:rPr>
          <w:rFonts w:cs="Times New Roman"/>
          <w:szCs w:val="24"/>
        </w:rPr>
        <w:t>the</w:t>
      </w:r>
      <w:r w:rsidR="009A2D68" w:rsidRPr="00875C39">
        <w:rPr>
          <w:rFonts w:cs="Times New Roman"/>
          <w:szCs w:val="24"/>
        </w:rPr>
        <w:t xml:space="preserve"> intervention </w:t>
      </w:r>
      <w:r w:rsidR="00420731" w:rsidRPr="00875C39">
        <w:rPr>
          <w:rFonts w:cs="Times New Roman"/>
          <w:szCs w:val="24"/>
        </w:rPr>
        <w:t xml:space="preserve">of hourly rounding </w:t>
      </w:r>
      <w:r w:rsidR="009A2D68" w:rsidRPr="00875C39">
        <w:rPr>
          <w:rFonts w:cs="Times New Roman"/>
          <w:szCs w:val="24"/>
        </w:rPr>
        <w:t xml:space="preserve">and </w:t>
      </w:r>
      <w:r w:rsidR="00420731" w:rsidRPr="00875C39">
        <w:rPr>
          <w:rFonts w:cs="Times New Roman"/>
          <w:szCs w:val="24"/>
        </w:rPr>
        <w:t xml:space="preserve">the </w:t>
      </w:r>
      <w:r w:rsidR="009A2D68" w:rsidRPr="00875C39">
        <w:rPr>
          <w:rFonts w:cs="Times New Roman"/>
          <w:szCs w:val="24"/>
        </w:rPr>
        <w:t>problem of patient falls. Furthermore,</w:t>
      </w:r>
      <w:r w:rsidR="00E30101" w:rsidRPr="00875C39">
        <w:rPr>
          <w:rFonts w:cs="Times New Roman"/>
          <w:szCs w:val="24"/>
        </w:rPr>
        <w:t xml:space="preserve"> </w:t>
      </w:r>
      <w:r w:rsidR="00422135" w:rsidRPr="00875C39">
        <w:rPr>
          <w:rFonts w:cs="Times New Roman"/>
          <w:szCs w:val="24"/>
        </w:rPr>
        <w:t>the study article</w:t>
      </w:r>
      <w:r w:rsidR="00E30101" w:rsidRPr="00875C39">
        <w:rPr>
          <w:rFonts w:cs="Times New Roman"/>
          <w:szCs w:val="24"/>
        </w:rPr>
        <w:t xml:space="preserve"> provides profound insights into fall preven</w:t>
      </w:r>
      <w:r w:rsidR="00BE0EC9" w:rsidRPr="00875C39">
        <w:rPr>
          <w:rFonts w:cs="Times New Roman"/>
          <w:szCs w:val="24"/>
        </w:rPr>
        <w:t xml:space="preserve">tion from the patients' outlook. </w:t>
      </w:r>
      <w:r w:rsidR="004F7BC0" w:rsidRPr="00875C39">
        <w:rPr>
          <w:rFonts w:cs="Times New Roman"/>
          <w:szCs w:val="24"/>
        </w:rPr>
        <w:t xml:space="preserve">Albeit the result of the study bolsters the use of hourly rounding to curtail fall rates, it </w:t>
      </w:r>
      <w:r w:rsidR="00420731" w:rsidRPr="00875C39">
        <w:rPr>
          <w:rFonts w:cs="Times New Roman"/>
          <w:szCs w:val="24"/>
        </w:rPr>
        <w:t>investigates inpatient fall prevention strategies from the patients' perspective. The PICOT and the article utilize a similar population of inpatients (Radecki, Reynolds &amp; Kara, 2018).</w:t>
      </w:r>
      <w:r w:rsidRPr="00875C39">
        <w:rPr>
          <w:rFonts w:cs="Times New Roman"/>
          <w:szCs w:val="24"/>
        </w:rPr>
        <w:t xml:space="preserve"> </w:t>
      </w:r>
    </w:p>
    <w:p w:rsidR="00B22D4C" w:rsidRPr="00875C39" w:rsidRDefault="00B66784" w:rsidP="00875C39">
      <w:pPr>
        <w:spacing w:after="0" w:line="480" w:lineRule="auto"/>
        <w:ind w:firstLine="720"/>
        <w:rPr>
          <w:rFonts w:cs="Times New Roman"/>
          <w:szCs w:val="24"/>
        </w:rPr>
      </w:pPr>
      <w:r w:rsidRPr="00875C39">
        <w:rPr>
          <w:rFonts w:cs="Times New Roman"/>
          <w:szCs w:val="24"/>
        </w:rPr>
        <w:t>In particular, the article by Sun et al. (2020) supports the nursing practice problem of patient falls by exploring the impact of hourly rounding on inpatient falls. As such, it can be used to</w:t>
      </w:r>
      <w:r w:rsidRPr="00875C39">
        <w:rPr>
          <w:rFonts w:cs="Times New Roman"/>
          <w:szCs w:val="24"/>
        </w:rPr>
        <w:t xml:space="preserve"> inform the implementation of purposeful hourly rounding to provide lasting patient outcomes.</w:t>
      </w:r>
      <w:r w:rsidR="009A460B" w:rsidRPr="00875C39">
        <w:rPr>
          <w:rFonts w:cs="Times New Roman"/>
          <w:szCs w:val="24"/>
        </w:rPr>
        <w:t xml:space="preserve"> The article addresses two interventions, namely bedside shift reports and hourly rounding. On the other hand, the PICOT question emphasizes only one intervention of purposeful hourly rounding</w:t>
      </w:r>
      <w:r w:rsidR="00F144F5" w:rsidRPr="00875C39">
        <w:rPr>
          <w:rFonts w:cs="Times New Roman"/>
          <w:szCs w:val="24"/>
        </w:rPr>
        <w:t>. Furthermore, the article use</w:t>
      </w:r>
      <w:r w:rsidR="00892139" w:rsidRPr="00875C39">
        <w:rPr>
          <w:rFonts w:cs="Times New Roman"/>
          <w:szCs w:val="24"/>
        </w:rPr>
        <w:t>d</w:t>
      </w:r>
      <w:r w:rsidR="00F144F5" w:rsidRPr="00875C39">
        <w:rPr>
          <w:rFonts w:cs="Times New Roman"/>
          <w:szCs w:val="24"/>
        </w:rPr>
        <w:t xml:space="preserve"> </w:t>
      </w:r>
      <w:r w:rsidR="00892139" w:rsidRPr="00875C39">
        <w:rPr>
          <w:rFonts w:cs="Times New Roman"/>
          <w:szCs w:val="24"/>
        </w:rPr>
        <w:t xml:space="preserve">seven registered nurses who work in inpatient settings, while the PICOT </w:t>
      </w:r>
      <w:r w:rsidR="001C2A7B" w:rsidRPr="00875C39">
        <w:rPr>
          <w:rFonts w:cs="Times New Roman"/>
          <w:szCs w:val="24"/>
        </w:rPr>
        <w:t xml:space="preserve">question used </w:t>
      </w:r>
      <w:r w:rsidR="00F144F5" w:rsidRPr="00875C39">
        <w:rPr>
          <w:rFonts w:cs="Times New Roman"/>
          <w:szCs w:val="24"/>
        </w:rPr>
        <w:t>inpatients</w:t>
      </w:r>
      <w:r w:rsidR="001C2A7B" w:rsidRPr="00875C39">
        <w:rPr>
          <w:rFonts w:cs="Times New Roman"/>
          <w:szCs w:val="24"/>
        </w:rPr>
        <w:t xml:space="preserve"> as participants</w:t>
      </w:r>
      <w:r w:rsidR="00656881" w:rsidRPr="00875C39">
        <w:rPr>
          <w:rFonts w:cs="Times New Roman"/>
          <w:szCs w:val="24"/>
        </w:rPr>
        <w:t xml:space="preserve">. In general, the hourly rounding intervention in the dual study articles is consistent with the one in the PICOT </w:t>
      </w:r>
      <w:r w:rsidR="004E35B1" w:rsidRPr="00875C39">
        <w:rPr>
          <w:rFonts w:cs="Times New Roman"/>
          <w:szCs w:val="24"/>
        </w:rPr>
        <w:t>question</w:t>
      </w:r>
      <w:r w:rsidR="00656881" w:rsidRPr="00875C39">
        <w:rPr>
          <w:rFonts w:cs="Times New Roman"/>
          <w:szCs w:val="24"/>
        </w:rPr>
        <w:t>, which involves the implementation of purposeful hourly rounding.</w:t>
      </w:r>
    </w:p>
    <w:p w:rsidR="00585AB7" w:rsidRPr="00875C39" w:rsidRDefault="00B66784" w:rsidP="00875C39">
      <w:pPr>
        <w:spacing w:after="0" w:line="480" w:lineRule="auto"/>
        <w:rPr>
          <w:rFonts w:cs="Times New Roman"/>
          <w:b/>
          <w:i/>
          <w:szCs w:val="24"/>
        </w:rPr>
      </w:pPr>
      <w:r w:rsidRPr="00875C39">
        <w:rPr>
          <w:rFonts w:cs="Times New Roman"/>
          <w:b/>
          <w:i/>
          <w:szCs w:val="24"/>
        </w:rPr>
        <w:t>Method of Stud</w:t>
      </w:r>
      <w:r w:rsidR="00097BD3" w:rsidRPr="00875C39">
        <w:rPr>
          <w:rFonts w:cs="Times New Roman"/>
          <w:b/>
          <w:i/>
          <w:szCs w:val="24"/>
        </w:rPr>
        <w:t>ies</w:t>
      </w:r>
    </w:p>
    <w:p w:rsidR="004F2D32" w:rsidRPr="00875C39" w:rsidRDefault="00B66784" w:rsidP="00875C39">
      <w:pPr>
        <w:spacing w:after="0" w:line="480" w:lineRule="auto"/>
        <w:ind w:firstLine="720"/>
        <w:rPr>
          <w:rFonts w:cs="Times New Roman"/>
          <w:szCs w:val="24"/>
        </w:rPr>
      </w:pPr>
      <w:r w:rsidRPr="00875C39">
        <w:rPr>
          <w:rFonts w:cs="Times New Roman"/>
          <w:szCs w:val="24"/>
        </w:rPr>
        <w:t xml:space="preserve">Radecki, Reynolds, and Kara (2018) used </w:t>
      </w:r>
      <w:r w:rsidR="0097781D" w:rsidRPr="00875C39">
        <w:rPr>
          <w:rFonts w:cs="Times New Roman"/>
          <w:szCs w:val="24"/>
        </w:rPr>
        <w:t xml:space="preserve">a descriptive phenomenological design. Data were collected via personal interviews with inpatients who had experienced a fall during their hospitalization. More so, interviews were audio-recorded, transcribed verbatim, and analyzed using thematic analysis. </w:t>
      </w:r>
      <w:r w:rsidR="000847B5" w:rsidRPr="00875C39">
        <w:rPr>
          <w:rFonts w:cs="Times New Roman"/>
          <w:szCs w:val="24"/>
        </w:rPr>
        <w:t>Constant comparative approaches guided transcript analysis.</w:t>
      </w:r>
      <w:r w:rsidR="005F2F01" w:rsidRPr="00875C39">
        <w:rPr>
          <w:rFonts w:cs="Times New Roman"/>
          <w:szCs w:val="24"/>
        </w:rPr>
        <w:t xml:space="preserve"> The crucial benefits of the study were the application of thematic analysis that gave viable findings and descriptive phenomenological design, which allowed for a profound understanding of the subjective perspectives. The research study was limited by a small sample size which localizes the generalizability of the results.</w:t>
      </w:r>
    </w:p>
    <w:p w:rsidR="00985A40" w:rsidRPr="00875C39" w:rsidRDefault="00B66784" w:rsidP="00875C39">
      <w:pPr>
        <w:spacing w:after="0" w:line="480" w:lineRule="auto"/>
        <w:ind w:firstLine="720"/>
        <w:rPr>
          <w:rFonts w:cs="Times New Roman"/>
          <w:szCs w:val="24"/>
        </w:rPr>
      </w:pPr>
      <w:r w:rsidRPr="00875C39">
        <w:rPr>
          <w:rFonts w:cs="Times New Roman"/>
          <w:szCs w:val="24"/>
        </w:rPr>
        <w:t xml:space="preserve">Sun et al. (2020) </w:t>
      </w:r>
      <w:r w:rsidR="00785526" w:rsidRPr="00875C39">
        <w:rPr>
          <w:rFonts w:cs="Times New Roman"/>
          <w:szCs w:val="24"/>
        </w:rPr>
        <w:t xml:space="preserve">entailed </w:t>
      </w:r>
      <w:r w:rsidR="001C2A7B" w:rsidRPr="00875C39">
        <w:rPr>
          <w:rFonts w:cs="Times New Roman"/>
          <w:szCs w:val="24"/>
        </w:rPr>
        <w:t>a work sampling. Data were collected through observations</w:t>
      </w:r>
      <w:r w:rsidR="00F0088B" w:rsidRPr="00875C39">
        <w:rPr>
          <w:rFonts w:cs="Times New Roman"/>
          <w:szCs w:val="24"/>
        </w:rPr>
        <w:t>. The study compared patient falls rates before and after the implementation of bedside shift report and hourly rounding, whereby the incidence of connections at the bedside alone may not mitigate patient falls, requiring hourly rounds.</w:t>
      </w:r>
      <w:r w:rsidR="009B5509" w:rsidRPr="00875C39">
        <w:rPr>
          <w:rFonts w:cs="Times New Roman"/>
          <w:szCs w:val="24"/>
        </w:rPr>
        <w:t xml:space="preserve"> The benefit of using work sampling is that it provides a methodical and objective technique for observing and measuring </w:t>
      </w:r>
      <w:r w:rsidR="00497A1D" w:rsidRPr="00875C39">
        <w:rPr>
          <w:rFonts w:cs="Times New Roman"/>
          <w:szCs w:val="24"/>
        </w:rPr>
        <w:t>the participants’</w:t>
      </w:r>
      <w:r w:rsidR="009B5509" w:rsidRPr="00875C39">
        <w:rPr>
          <w:rFonts w:cs="Times New Roman"/>
          <w:szCs w:val="24"/>
        </w:rPr>
        <w:t xml:space="preserve"> activities. </w:t>
      </w:r>
      <w:r w:rsidR="00DF15D5" w:rsidRPr="00875C39">
        <w:rPr>
          <w:rFonts w:cs="Times New Roman"/>
          <w:szCs w:val="24"/>
        </w:rPr>
        <w:t>One limitation is that it relies on periodic observation, which may negatively impact the reliability of the data collected due to the paucity of consistency across observers.</w:t>
      </w:r>
    </w:p>
    <w:p w:rsidR="004F2D32" w:rsidRPr="00875C39" w:rsidRDefault="00B66784" w:rsidP="00875C39">
      <w:pPr>
        <w:spacing w:after="0" w:line="480" w:lineRule="auto"/>
        <w:rPr>
          <w:rFonts w:cs="Times New Roman"/>
          <w:szCs w:val="24"/>
        </w:rPr>
      </w:pPr>
      <w:r w:rsidRPr="00875C39">
        <w:rPr>
          <w:rFonts w:cs="Times New Roman"/>
          <w:b/>
          <w:i/>
          <w:szCs w:val="24"/>
        </w:rPr>
        <w:t>Results of Stud</w:t>
      </w:r>
      <w:r w:rsidR="00E25351" w:rsidRPr="00875C39">
        <w:rPr>
          <w:rFonts w:cs="Times New Roman"/>
          <w:b/>
          <w:i/>
          <w:szCs w:val="24"/>
        </w:rPr>
        <w:t>ies</w:t>
      </w:r>
    </w:p>
    <w:p w:rsidR="004F2D32" w:rsidRPr="00875C39" w:rsidRDefault="00B66784" w:rsidP="00875C39">
      <w:pPr>
        <w:spacing w:after="0" w:line="480" w:lineRule="auto"/>
        <w:ind w:firstLine="720"/>
        <w:rPr>
          <w:rFonts w:cs="Times New Roman"/>
          <w:szCs w:val="24"/>
        </w:rPr>
      </w:pPr>
      <w:r w:rsidRPr="00875C39">
        <w:rPr>
          <w:rFonts w:cs="Times New Roman"/>
          <w:szCs w:val="24"/>
        </w:rPr>
        <w:t>In the study by Radecki, Reynolds and Kara (2018)</w:t>
      </w:r>
      <w:r w:rsidR="00527E07" w:rsidRPr="00875C39">
        <w:rPr>
          <w:rFonts w:cs="Times New Roman"/>
          <w:szCs w:val="24"/>
        </w:rPr>
        <w:t>, one of the key findings is that healthcare organizations ought to implement proactive measures like structured nursing rounds to address the necessities of patients and thwart f</w:t>
      </w:r>
      <w:r w:rsidR="00E474C4">
        <w:rPr>
          <w:rFonts w:cs="Times New Roman"/>
          <w:szCs w:val="24"/>
        </w:rPr>
        <w:t>alls</w:t>
      </w:r>
      <w:r w:rsidR="00527E07" w:rsidRPr="00875C39">
        <w:rPr>
          <w:rFonts w:cs="Times New Roman"/>
          <w:szCs w:val="24"/>
        </w:rPr>
        <w:t>.</w:t>
      </w:r>
      <w:r w:rsidR="004F40E9" w:rsidRPr="00875C39">
        <w:rPr>
          <w:rFonts w:cs="Times New Roman"/>
          <w:szCs w:val="24"/>
        </w:rPr>
        <w:t xml:space="preserve"> An implication of this study in nursing practice is that structured nursing rounding on fall prevention can be an efficacious approach to inhibit inpatient falls (Radecki, Reynolds &amp; Kara, 2018). Nursing rounding can assist in recognizing and discoursing patient essentials correlated to fall prevention. Additionally, this study suggests that nursing rounding must be purposeful and structured, emphasizing fall prevention.</w:t>
      </w:r>
    </w:p>
    <w:p w:rsidR="00786B2A" w:rsidRPr="00875C39" w:rsidRDefault="00B66784" w:rsidP="00875C39">
      <w:pPr>
        <w:keepNext/>
        <w:spacing w:after="0" w:line="480" w:lineRule="auto"/>
        <w:ind w:firstLine="720"/>
        <w:rPr>
          <w:rFonts w:cs="Times New Roman"/>
          <w:szCs w:val="24"/>
        </w:rPr>
      </w:pPr>
      <w:r w:rsidRPr="00875C39">
        <w:rPr>
          <w:rFonts w:cs="Times New Roman"/>
          <w:szCs w:val="24"/>
        </w:rPr>
        <w:t xml:space="preserve">Sun et al. (2020) noted that </w:t>
      </w:r>
      <w:r w:rsidR="002659DE" w:rsidRPr="00875C39">
        <w:rPr>
          <w:rFonts w:cs="Times New Roman"/>
          <w:szCs w:val="24"/>
        </w:rPr>
        <w:t xml:space="preserve">hourly rounding </w:t>
      </w:r>
      <w:r w:rsidR="00FC2E8A" w:rsidRPr="00875C39">
        <w:rPr>
          <w:rFonts w:cs="Times New Roman"/>
          <w:szCs w:val="24"/>
        </w:rPr>
        <w:t xml:space="preserve">reduces patient falls. The researchers found that the implementation of hourly rounding was associated with </w:t>
      </w:r>
      <w:r w:rsidR="005361B7" w:rsidRPr="00875C39">
        <w:rPr>
          <w:rFonts w:cs="Times New Roman"/>
          <w:szCs w:val="24"/>
        </w:rPr>
        <w:t xml:space="preserve">a higher reduction in the rate of falls compared to bedside shift reports. Thus, implementing this intervention may be an effective tactic to minimize the incidence of patient falls. Furthermore, </w:t>
      </w:r>
      <w:r w:rsidR="0059776D" w:rsidRPr="00875C39">
        <w:rPr>
          <w:rFonts w:cs="Times New Roman"/>
          <w:szCs w:val="24"/>
        </w:rPr>
        <w:t>the study has vital implications for nursing practice, signifying that implementing BSR and HR may effectively preclude patient falls.</w:t>
      </w:r>
      <w:r w:rsidR="00FC2E8A" w:rsidRPr="00875C39">
        <w:rPr>
          <w:rFonts w:cs="Times New Roman"/>
          <w:szCs w:val="24"/>
        </w:rPr>
        <w:t xml:space="preserve"> </w:t>
      </w:r>
      <w:r w:rsidR="0059776D" w:rsidRPr="00875C39">
        <w:rPr>
          <w:rFonts w:cs="Times New Roman"/>
          <w:szCs w:val="24"/>
        </w:rPr>
        <w:t xml:space="preserve">Therefore, the two studies contribute </w:t>
      </w:r>
      <w:r w:rsidR="00BE729E" w:rsidRPr="00875C39">
        <w:rPr>
          <w:rFonts w:cs="Times New Roman"/>
          <w:szCs w:val="24"/>
        </w:rPr>
        <w:t>to the snowballing body of evidence about the efficacy of purposeful hourly rounding for fall prevention in healthcare settings.</w:t>
      </w:r>
    </w:p>
    <w:p w:rsidR="00897633" w:rsidRPr="00875C39" w:rsidRDefault="00B66784" w:rsidP="00875C39">
      <w:pPr>
        <w:keepNext/>
        <w:spacing w:after="0" w:line="480" w:lineRule="auto"/>
        <w:rPr>
          <w:rFonts w:cs="Times New Roman"/>
          <w:b/>
          <w:i/>
          <w:szCs w:val="24"/>
        </w:rPr>
      </w:pPr>
      <w:r w:rsidRPr="00875C39">
        <w:rPr>
          <w:rFonts w:cs="Times New Roman"/>
          <w:b/>
          <w:i/>
          <w:szCs w:val="24"/>
        </w:rPr>
        <w:t>Ethical Considerations</w:t>
      </w:r>
    </w:p>
    <w:p w:rsidR="00E73E9D" w:rsidRPr="00875C39" w:rsidRDefault="00B66784" w:rsidP="00875C39">
      <w:pPr>
        <w:keepNext/>
        <w:spacing w:after="0" w:line="480" w:lineRule="auto"/>
        <w:ind w:firstLine="720"/>
        <w:rPr>
          <w:rFonts w:cs="Times New Roman"/>
          <w:szCs w:val="24"/>
        </w:rPr>
      </w:pPr>
      <w:r w:rsidRPr="00875C39">
        <w:rPr>
          <w:rFonts w:cs="Times New Roman"/>
          <w:szCs w:val="24"/>
        </w:rPr>
        <w:t>The two tenets of conducting research include informed consent and maintaining confidentiality. Informed consent warrants that subjects are</w:t>
      </w:r>
      <w:r w:rsidRPr="00875C39">
        <w:rPr>
          <w:rFonts w:cs="Times New Roman"/>
          <w:szCs w:val="24"/>
        </w:rPr>
        <w:t xml:space="preserve"> fully aware of the study's purpose, risks, benefits, and compensation before deciding to participate or decline</w:t>
      </w:r>
      <w:r w:rsidR="005B23E9" w:rsidRPr="00875C39">
        <w:rPr>
          <w:rFonts w:cs="Times New Roman"/>
          <w:szCs w:val="24"/>
        </w:rPr>
        <w:t xml:space="preserve"> (Barrow, Brannan &amp; Khandhar, 2022)</w:t>
      </w:r>
      <w:r w:rsidRPr="00875C39">
        <w:rPr>
          <w:rFonts w:cs="Times New Roman"/>
          <w:szCs w:val="24"/>
        </w:rPr>
        <w:t xml:space="preserve">. </w:t>
      </w:r>
      <w:r w:rsidR="004F2D32" w:rsidRPr="00875C39">
        <w:rPr>
          <w:rFonts w:cs="Times New Roman"/>
          <w:szCs w:val="24"/>
        </w:rPr>
        <w:t>Ensuring privacy and confidentiality is a crucial ethical consideration in research, and researchers need to take measures to safeg</w:t>
      </w:r>
      <w:r w:rsidRPr="00875C39">
        <w:rPr>
          <w:rFonts w:cs="Times New Roman"/>
          <w:szCs w:val="24"/>
        </w:rPr>
        <w:t>uard participants' information.</w:t>
      </w:r>
    </w:p>
    <w:p w:rsidR="009E21A0" w:rsidRPr="00875C39" w:rsidRDefault="00B66784" w:rsidP="00875C39">
      <w:pPr>
        <w:keepNext/>
        <w:spacing w:after="0" w:line="480" w:lineRule="auto"/>
        <w:ind w:firstLine="720"/>
        <w:rPr>
          <w:rFonts w:cs="Times New Roman"/>
          <w:szCs w:val="24"/>
        </w:rPr>
      </w:pPr>
      <w:r w:rsidRPr="00875C39">
        <w:rPr>
          <w:rFonts w:cs="Times New Roman"/>
          <w:szCs w:val="24"/>
        </w:rPr>
        <w:t>The</w:t>
      </w:r>
      <w:r w:rsidR="000000F1" w:rsidRPr="00875C39">
        <w:rPr>
          <w:rFonts w:cs="Times New Roman"/>
          <w:szCs w:val="24"/>
        </w:rPr>
        <w:t xml:space="preserve"> researchers </w:t>
      </w:r>
      <w:r w:rsidRPr="00875C39">
        <w:rPr>
          <w:rFonts w:cs="Times New Roman"/>
          <w:szCs w:val="24"/>
        </w:rPr>
        <w:t xml:space="preserve">in the two articles </w:t>
      </w:r>
      <w:r w:rsidR="000000F1" w:rsidRPr="00875C39">
        <w:rPr>
          <w:rFonts w:cs="Times New Roman"/>
          <w:szCs w:val="24"/>
        </w:rPr>
        <w:t>obtained informed consent from all study participants and informed them about the purpose of the study, the budding risks and benefits of participation, and their rights as study participants</w:t>
      </w:r>
      <w:r w:rsidRPr="00875C39">
        <w:rPr>
          <w:rFonts w:cs="Times New Roman"/>
          <w:szCs w:val="24"/>
        </w:rPr>
        <w:t xml:space="preserve"> as well as maintained participant confidentiality</w:t>
      </w:r>
      <w:r w:rsidR="005B23E9" w:rsidRPr="00875C39">
        <w:rPr>
          <w:rFonts w:cs="Times New Roman"/>
          <w:szCs w:val="24"/>
        </w:rPr>
        <w:t xml:space="preserve"> (Radecki, Reynolds &amp; Kara, 2018; Sun et al., 2020).</w:t>
      </w:r>
    </w:p>
    <w:p w:rsidR="004A51A2" w:rsidRPr="00875C39" w:rsidRDefault="00B66784" w:rsidP="00875C39">
      <w:pPr>
        <w:keepNext/>
        <w:spacing w:after="0" w:line="480" w:lineRule="auto"/>
        <w:jc w:val="center"/>
        <w:rPr>
          <w:rFonts w:cs="Times New Roman"/>
          <w:b/>
          <w:i/>
          <w:szCs w:val="24"/>
        </w:rPr>
      </w:pPr>
      <w:r w:rsidRPr="00875C39">
        <w:rPr>
          <w:rFonts w:cs="Times New Roman"/>
          <w:b/>
          <w:i/>
          <w:szCs w:val="24"/>
        </w:rPr>
        <w:t>Conclusion</w:t>
      </w:r>
    </w:p>
    <w:p w:rsidR="00E73E9D" w:rsidRPr="00875C39" w:rsidRDefault="00B66784" w:rsidP="00875C39">
      <w:pPr>
        <w:keepNext/>
        <w:spacing w:after="0" w:line="480" w:lineRule="auto"/>
        <w:ind w:firstLine="720"/>
        <w:rPr>
          <w:rFonts w:cs="Times New Roman"/>
          <w:szCs w:val="24"/>
        </w:rPr>
      </w:pPr>
      <w:r w:rsidRPr="00875C39">
        <w:rPr>
          <w:rFonts w:cs="Times New Roman"/>
          <w:szCs w:val="24"/>
        </w:rPr>
        <w:t>Ultimately, the paper critically evaluated qualitative studies that align with the PICOT framework. The two article</w:t>
      </w:r>
      <w:r w:rsidRPr="00875C39">
        <w:rPr>
          <w:rFonts w:cs="Times New Roman"/>
          <w:szCs w:val="24"/>
        </w:rPr>
        <w:t xml:space="preserve">s examined the feasibility and effectiveness of </w:t>
      </w:r>
      <w:r w:rsidR="002B715E" w:rsidRPr="00875C39">
        <w:rPr>
          <w:rFonts w:cs="Times New Roman"/>
          <w:szCs w:val="24"/>
        </w:rPr>
        <w:t xml:space="preserve">purposeful hourly rounding to prevent inpatient falls. The participants opined that purposeful hourly rounding </w:t>
      </w:r>
      <w:r w:rsidR="00075432" w:rsidRPr="00875C39">
        <w:rPr>
          <w:rFonts w:cs="Times New Roman"/>
          <w:szCs w:val="24"/>
        </w:rPr>
        <w:t xml:space="preserve">is a practical approach that can help minimize inpatient falls and falls with injury. Purposeful hourly rounding </w:t>
      </w:r>
      <w:r w:rsidR="00875C39" w:rsidRPr="00875C39">
        <w:rPr>
          <w:rFonts w:cs="Times New Roman"/>
          <w:szCs w:val="24"/>
        </w:rPr>
        <w:t xml:space="preserve">should be integrated into nursing practice to achieve impeccable patient outcomes and reduce prolonged hospital stays and high healthcare costs in acute care settings. </w:t>
      </w:r>
    </w:p>
    <w:p w:rsidR="00875C39" w:rsidRPr="00875C39" w:rsidRDefault="00B66784" w:rsidP="00875C39">
      <w:pPr>
        <w:spacing w:after="0" w:line="480" w:lineRule="auto"/>
        <w:rPr>
          <w:rFonts w:cs="Times New Roman"/>
          <w:szCs w:val="24"/>
        </w:rPr>
      </w:pPr>
      <w:r w:rsidRPr="00875C39">
        <w:rPr>
          <w:rFonts w:cs="Times New Roman"/>
          <w:szCs w:val="24"/>
        </w:rPr>
        <w:t xml:space="preserve"> </w:t>
      </w: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Pr="00875C39" w:rsidRDefault="00875C39" w:rsidP="00875C39">
      <w:pPr>
        <w:spacing w:after="0" w:line="480" w:lineRule="auto"/>
        <w:rPr>
          <w:rFonts w:cs="Times New Roman"/>
          <w:szCs w:val="24"/>
        </w:rPr>
      </w:pPr>
    </w:p>
    <w:p w:rsidR="00875C39" w:rsidRDefault="00875C39" w:rsidP="00875C39">
      <w:pPr>
        <w:spacing w:after="0" w:line="480" w:lineRule="auto"/>
        <w:jc w:val="center"/>
        <w:rPr>
          <w:rFonts w:cs="Times New Roman"/>
          <w:b/>
          <w:szCs w:val="24"/>
        </w:rPr>
      </w:pPr>
    </w:p>
    <w:p w:rsidR="00875C39" w:rsidRDefault="00875C39" w:rsidP="00875C39">
      <w:pPr>
        <w:spacing w:after="0" w:line="480" w:lineRule="auto"/>
        <w:jc w:val="center"/>
        <w:rPr>
          <w:rFonts w:cs="Times New Roman"/>
          <w:b/>
          <w:szCs w:val="24"/>
        </w:rPr>
      </w:pPr>
    </w:p>
    <w:p w:rsidR="00875C39" w:rsidRDefault="00875C39" w:rsidP="00875C39">
      <w:pPr>
        <w:spacing w:after="0" w:line="480" w:lineRule="auto"/>
        <w:jc w:val="center"/>
        <w:rPr>
          <w:rFonts w:cs="Times New Roman"/>
          <w:b/>
          <w:szCs w:val="24"/>
        </w:rPr>
      </w:pPr>
    </w:p>
    <w:p w:rsidR="00916263" w:rsidRDefault="00916263" w:rsidP="00875C39">
      <w:pPr>
        <w:spacing w:after="0" w:line="480" w:lineRule="auto"/>
        <w:jc w:val="center"/>
        <w:rPr>
          <w:rFonts w:cs="Times New Roman"/>
          <w:b/>
          <w:szCs w:val="24"/>
        </w:rPr>
      </w:pPr>
    </w:p>
    <w:p w:rsidR="009907E9" w:rsidRPr="00875C39" w:rsidRDefault="00B66784" w:rsidP="00875C39">
      <w:pPr>
        <w:spacing w:after="0" w:line="480" w:lineRule="auto"/>
        <w:jc w:val="center"/>
        <w:rPr>
          <w:rFonts w:cs="Times New Roman"/>
          <w:b/>
          <w:szCs w:val="24"/>
        </w:rPr>
      </w:pPr>
      <w:bookmarkStart w:id="0" w:name="_GoBack"/>
      <w:bookmarkEnd w:id="0"/>
      <w:r w:rsidRPr="00875C39">
        <w:rPr>
          <w:rFonts w:cs="Times New Roman"/>
          <w:b/>
          <w:szCs w:val="24"/>
        </w:rPr>
        <w:t>References</w:t>
      </w:r>
    </w:p>
    <w:p w:rsidR="00C321BA" w:rsidRPr="00875C39" w:rsidRDefault="00B66784" w:rsidP="00875C39">
      <w:pPr>
        <w:spacing w:after="0" w:line="480" w:lineRule="auto"/>
        <w:ind w:left="720" w:hanging="720"/>
        <w:rPr>
          <w:rFonts w:cs="Times New Roman"/>
          <w:szCs w:val="24"/>
        </w:rPr>
      </w:pPr>
      <w:r w:rsidRPr="00875C39">
        <w:rPr>
          <w:rFonts w:cs="Times New Roman"/>
          <w:szCs w:val="24"/>
        </w:rPr>
        <w:t>Barrow, J. M., Brannan, G. D., &amp; Khandhar, P. B. (2022). Research ethics. In </w:t>
      </w:r>
      <w:r w:rsidRPr="00875C39">
        <w:rPr>
          <w:rFonts w:cs="Times New Roman"/>
          <w:i/>
          <w:iCs/>
          <w:szCs w:val="24"/>
        </w:rPr>
        <w:t>StatPearls</w:t>
      </w:r>
      <w:r w:rsidRPr="00875C39">
        <w:rPr>
          <w:rFonts w:cs="Times New Roman"/>
          <w:szCs w:val="24"/>
        </w:rPr>
        <w:t xml:space="preserve">. StatPearls Publishing. </w:t>
      </w:r>
      <w:hyperlink r:id="rId10" w:history="1">
        <w:r w:rsidRPr="00875C39">
          <w:rPr>
            <w:rStyle w:val="Hyperlink"/>
            <w:rFonts w:cs="Times New Roman"/>
            <w:szCs w:val="24"/>
          </w:rPr>
          <w:t>https://www.ncbi.nlm.nih.gov/books/NBK459281/</w:t>
        </w:r>
      </w:hyperlink>
    </w:p>
    <w:p w:rsidR="00875C39" w:rsidRPr="00875C39" w:rsidRDefault="00B66784" w:rsidP="00875C39">
      <w:pPr>
        <w:spacing w:after="0" w:line="480" w:lineRule="auto"/>
        <w:ind w:left="720" w:hanging="720"/>
        <w:rPr>
          <w:rFonts w:cs="Times New Roman"/>
          <w:szCs w:val="24"/>
        </w:rPr>
      </w:pPr>
      <w:r w:rsidRPr="00875C39">
        <w:rPr>
          <w:rFonts w:cs="Times New Roman"/>
          <w:szCs w:val="24"/>
        </w:rPr>
        <w:t xml:space="preserve">Radecki, B., Reynolds, S., &amp; Kara, A. (2018). Inpatient fall prevention from the patient's perspective: A qualitative study. </w:t>
      </w:r>
      <w:r w:rsidRPr="00875C39">
        <w:rPr>
          <w:rFonts w:cs="Times New Roman"/>
          <w:i/>
          <w:szCs w:val="24"/>
        </w:rPr>
        <w:t>Applied Nursing Research, 43(1),</w:t>
      </w:r>
      <w:r w:rsidRPr="00875C39">
        <w:rPr>
          <w:rFonts w:cs="Times New Roman"/>
          <w:szCs w:val="24"/>
        </w:rPr>
        <w:t xml:space="preserve"> 114-119. </w:t>
      </w:r>
      <w:hyperlink r:id="rId11" w:history="1">
        <w:r w:rsidRPr="00875C39">
          <w:rPr>
            <w:rStyle w:val="Hyperlink"/>
            <w:rFonts w:cs="Times New Roman"/>
            <w:szCs w:val="24"/>
          </w:rPr>
          <w:t>https://doi.org/10.1016/j.apnr.2018.08.001</w:t>
        </w:r>
      </w:hyperlink>
    </w:p>
    <w:p w:rsidR="00292609" w:rsidRPr="00875C39" w:rsidRDefault="00B66784" w:rsidP="00875C39">
      <w:pPr>
        <w:spacing w:after="0" w:line="480" w:lineRule="auto"/>
        <w:ind w:left="720" w:hanging="720"/>
        <w:rPr>
          <w:rFonts w:cs="Times New Roman"/>
          <w:szCs w:val="24"/>
        </w:rPr>
      </w:pPr>
      <w:r w:rsidRPr="00875C39">
        <w:rPr>
          <w:rFonts w:cs="Times New Roman"/>
          <w:szCs w:val="24"/>
        </w:rPr>
        <w:t xml:space="preserve">Sun, C., Fu, C. J., O'Brien, J., Cato, K. D., Stoerger, L., &amp; Levin, A. (2020). Exploring practices of bedside shift report and hourly rounding. Is there an impact on patient falls? </w:t>
      </w:r>
      <w:r w:rsidRPr="00875C39">
        <w:rPr>
          <w:rFonts w:cs="Times New Roman"/>
          <w:i/>
          <w:szCs w:val="24"/>
        </w:rPr>
        <w:t xml:space="preserve">The Journal of </w:t>
      </w:r>
      <w:r w:rsidRPr="00875C39">
        <w:rPr>
          <w:rFonts w:cs="Times New Roman"/>
          <w:i/>
          <w:szCs w:val="24"/>
        </w:rPr>
        <w:t>nursing administration, 50(6),</w:t>
      </w:r>
      <w:r w:rsidRPr="00875C39">
        <w:rPr>
          <w:rFonts w:cs="Times New Roman"/>
          <w:szCs w:val="24"/>
        </w:rPr>
        <w:t xml:space="preserve"> 355–362. </w:t>
      </w:r>
      <w:hyperlink r:id="rId12" w:history="1">
        <w:r w:rsidRPr="00875C39">
          <w:rPr>
            <w:rStyle w:val="Hyperlink"/>
            <w:rFonts w:cs="Times New Roman"/>
            <w:szCs w:val="24"/>
          </w:rPr>
          <w:t>https://doi.org/10.1097/NNA.0000000000000897</w:t>
        </w:r>
      </w:hyperlink>
    </w:p>
    <w:sectPr w:rsidR="00292609" w:rsidRPr="00875C39" w:rsidSect="00D46E43">
      <w:headerReference w:type="default" r:id="rId13"/>
      <w:footerReference w:type="default" r:id="rId14"/>
      <w:headerReference w:type="first" r:id="rId15"/>
      <w:footerReference w:type="firs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6784" w:rsidRDefault="00B66784">
      <w:pPr>
        <w:spacing w:after="0"/>
      </w:pPr>
      <w:r>
        <w:separator/>
      </w:r>
    </w:p>
  </w:endnote>
  <w:endnote w:type="continuationSeparator" w:id="0">
    <w:p w:rsidR="00B66784" w:rsidRDefault="00B6678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6665435"/>
      <w:docPartObj>
        <w:docPartGallery w:val="Page Numbers (Bottom of Page)"/>
        <w:docPartUnique/>
      </w:docPartObj>
    </w:sdtPr>
    <w:sdtEndPr>
      <w:rPr>
        <w:noProof/>
      </w:rPr>
    </w:sdtEndPr>
    <w:sdtContent>
      <w:p w:rsidR="00F05F52" w:rsidRDefault="00B66784">
        <w:pPr>
          <w:pStyle w:val="Footer"/>
          <w:jc w:val="center"/>
        </w:pPr>
        <w:r>
          <w:fldChar w:fldCharType="begin"/>
        </w:r>
        <w:r>
          <w:instrText xml:space="preserve"> PAGE   \* MERGEFORMAT </w:instrText>
        </w:r>
        <w:r>
          <w:fldChar w:fldCharType="separate"/>
        </w:r>
        <w:r w:rsidR="00916263">
          <w:rPr>
            <w:noProof/>
          </w:rPr>
          <w:t>7</w:t>
        </w:r>
        <w:r>
          <w:rPr>
            <w:noProof/>
          </w:rPr>
          <w:fldChar w:fldCharType="end"/>
        </w:r>
      </w:p>
    </w:sdtContent>
  </w:sdt>
  <w:p w:rsidR="00F05F52" w:rsidRDefault="00F05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F52" w:rsidRDefault="00B66784" w:rsidP="00E51BAF">
    <w:pPr>
      <w:jc w:val="center"/>
    </w:pPr>
    <w:r>
      <w:t xml:space="preserve">© </w:t>
    </w:r>
    <w:r>
      <w:t>2022. Grand Canyon University. All Rights Reserved.</w:t>
    </w:r>
  </w:p>
  <w:p w:rsidR="00F05F52" w:rsidRDefault="00F05F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6784" w:rsidRDefault="00B66784">
      <w:pPr>
        <w:spacing w:after="0"/>
      </w:pPr>
      <w:r>
        <w:separator/>
      </w:r>
    </w:p>
  </w:footnote>
  <w:footnote w:type="continuationSeparator" w:id="0">
    <w:p w:rsidR="00B66784" w:rsidRDefault="00B6678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F52" w:rsidRDefault="00F05F52" w:rsidP="00455D0E">
    <w:pPr>
      <w:pStyle w:val="Header"/>
    </w:pPr>
  </w:p>
  <w:p w:rsidR="00F05F52" w:rsidRDefault="00F05F52" w:rsidP="00455D0E">
    <w:pPr>
      <w:pStyle w:val="Header"/>
    </w:pPr>
  </w:p>
  <w:p w:rsidR="00F05F52" w:rsidRDefault="00F05F52" w:rsidP="00455D0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5F52" w:rsidRDefault="00B66784">
    <w:pPr>
      <w:pStyle w:val="Header"/>
    </w:pPr>
    <w:r w:rsidRPr="00E3078E">
      <w:rPr>
        <w:noProof/>
      </w:rPr>
      <w:drawing>
        <wp:inline distT="0" distB="0" distL="0" distR="0">
          <wp:extent cx="3067050" cy="688889"/>
          <wp:effectExtent l="19050" t="0" r="0" b="0"/>
          <wp:docPr id="1" name="87f44a94-5053-47b5-9a19-9623afda5b5d" descr="cid:D7D4B297-EEAE-4174-AD01-F87097282051@canyon.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87f44a94-5053-47b5-9a19-9623afda5b5d" descr="cid:D7D4B297-EEAE-4174-AD01-F87097282051@canyon.com"/>
                  <pic:cNvPicPr>
                    <a:picLocks noChangeAspect="1" noChangeArrowheads="1"/>
                  </pic:cNvPicPr>
                </pic:nvPicPr>
                <pic:blipFill>
                  <a:blip r:embed="rId1" r:link="rId2"/>
                  <a:stretch>
                    <a:fillRect/>
                  </a:stretch>
                </pic:blipFill>
                <pic:spPr bwMode="auto">
                  <a:xfrm>
                    <a:off x="0" y="0"/>
                    <a:ext cx="3067050" cy="688889"/>
                  </a:xfrm>
                  <a:prstGeom prst="rect">
                    <a:avLst/>
                  </a:prstGeom>
                  <a:noFill/>
                  <a:ln w="9525">
                    <a:noFill/>
                    <a:miter lim="800000"/>
                    <a:headEnd/>
                    <a:tailEnd/>
                  </a:ln>
                </pic:spPr>
              </pic:pic>
            </a:graphicData>
          </a:graphic>
        </wp:inline>
      </w:drawing>
    </w:r>
  </w:p>
  <w:p w:rsidR="00F05F52" w:rsidRDefault="00F05F52">
    <w:pPr>
      <w:pStyle w:val="Header"/>
    </w:pPr>
  </w:p>
  <w:p w:rsidR="00F05F52" w:rsidRDefault="00F05F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93524"/>
    <w:multiLevelType w:val="hybridMultilevel"/>
    <w:tmpl w:val="CC36CFF4"/>
    <w:lvl w:ilvl="0" w:tplc="F0AC7FF6">
      <w:start w:val="1"/>
      <w:numFmt w:val="decimal"/>
      <w:lvlText w:val="%1."/>
      <w:lvlJc w:val="left"/>
      <w:pPr>
        <w:ind w:left="720" w:hanging="360"/>
      </w:pPr>
    </w:lvl>
    <w:lvl w:ilvl="1" w:tplc="9C640E46" w:tentative="1">
      <w:start w:val="1"/>
      <w:numFmt w:val="lowerLetter"/>
      <w:lvlText w:val="%2."/>
      <w:lvlJc w:val="left"/>
      <w:pPr>
        <w:ind w:left="1440" w:hanging="360"/>
      </w:pPr>
    </w:lvl>
    <w:lvl w:ilvl="2" w:tplc="D9004FBA" w:tentative="1">
      <w:start w:val="1"/>
      <w:numFmt w:val="lowerRoman"/>
      <w:lvlText w:val="%3."/>
      <w:lvlJc w:val="right"/>
      <w:pPr>
        <w:ind w:left="2160" w:hanging="180"/>
      </w:pPr>
    </w:lvl>
    <w:lvl w:ilvl="3" w:tplc="E36408DC" w:tentative="1">
      <w:start w:val="1"/>
      <w:numFmt w:val="decimal"/>
      <w:lvlText w:val="%4."/>
      <w:lvlJc w:val="left"/>
      <w:pPr>
        <w:ind w:left="2880" w:hanging="360"/>
      </w:pPr>
    </w:lvl>
    <w:lvl w:ilvl="4" w:tplc="1ACA1B64" w:tentative="1">
      <w:start w:val="1"/>
      <w:numFmt w:val="lowerLetter"/>
      <w:lvlText w:val="%5."/>
      <w:lvlJc w:val="left"/>
      <w:pPr>
        <w:ind w:left="3600" w:hanging="360"/>
      </w:pPr>
    </w:lvl>
    <w:lvl w:ilvl="5" w:tplc="38E408D8" w:tentative="1">
      <w:start w:val="1"/>
      <w:numFmt w:val="lowerRoman"/>
      <w:lvlText w:val="%6."/>
      <w:lvlJc w:val="right"/>
      <w:pPr>
        <w:ind w:left="4320" w:hanging="180"/>
      </w:pPr>
    </w:lvl>
    <w:lvl w:ilvl="6" w:tplc="B42227F8" w:tentative="1">
      <w:start w:val="1"/>
      <w:numFmt w:val="decimal"/>
      <w:lvlText w:val="%7."/>
      <w:lvlJc w:val="left"/>
      <w:pPr>
        <w:ind w:left="5040" w:hanging="360"/>
      </w:pPr>
    </w:lvl>
    <w:lvl w:ilvl="7" w:tplc="99D0426A" w:tentative="1">
      <w:start w:val="1"/>
      <w:numFmt w:val="lowerLetter"/>
      <w:lvlText w:val="%8."/>
      <w:lvlJc w:val="left"/>
      <w:pPr>
        <w:ind w:left="5760" w:hanging="360"/>
      </w:pPr>
    </w:lvl>
    <w:lvl w:ilvl="8" w:tplc="51A228D2" w:tentative="1">
      <w:start w:val="1"/>
      <w:numFmt w:val="lowerRoman"/>
      <w:lvlText w:val="%9."/>
      <w:lvlJc w:val="right"/>
      <w:pPr>
        <w:ind w:left="6480" w:hanging="180"/>
      </w:pPr>
    </w:lvl>
  </w:abstractNum>
  <w:abstractNum w:abstractNumId="1" w15:restartNumberingAfterBreak="0">
    <w:nsid w:val="03841F88"/>
    <w:multiLevelType w:val="hybridMultilevel"/>
    <w:tmpl w:val="403A7DD8"/>
    <w:lvl w:ilvl="0" w:tplc="C008AC76">
      <w:start w:val="1"/>
      <w:numFmt w:val="decimal"/>
      <w:lvlText w:val="%1."/>
      <w:lvlJc w:val="left"/>
      <w:pPr>
        <w:ind w:left="720" w:hanging="360"/>
      </w:pPr>
      <w:rPr>
        <w:rFonts w:hint="default"/>
      </w:rPr>
    </w:lvl>
    <w:lvl w:ilvl="1" w:tplc="B2FABA54" w:tentative="1">
      <w:start w:val="1"/>
      <w:numFmt w:val="lowerLetter"/>
      <w:lvlText w:val="%2."/>
      <w:lvlJc w:val="left"/>
      <w:pPr>
        <w:ind w:left="1440" w:hanging="360"/>
      </w:pPr>
    </w:lvl>
    <w:lvl w:ilvl="2" w:tplc="A01CF784" w:tentative="1">
      <w:start w:val="1"/>
      <w:numFmt w:val="lowerRoman"/>
      <w:lvlText w:val="%3."/>
      <w:lvlJc w:val="right"/>
      <w:pPr>
        <w:ind w:left="2160" w:hanging="180"/>
      </w:pPr>
    </w:lvl>
    <w:lvl w:ilvl="3" w:tplc="0CCC69C4" w:tentative="1">
      <w:start w:val="1"/>
      <w:numFmt w:val="decimal"/>
      <w:lvlText w:val="%4."/>
      <w:lvlJc w:val="left"/>
      <w:pPr>
        <w:ind w:left="2880" w:hanging="360"/>
      </w:pPr>
    </w:lvl>
    <w:lvl w:ilvl="4" w:tplc="FBDCEB14" w:tentative="1">
      <w:start w:val="1"/>
      <w:numFmt w:val="lowerLetter"/>
      <w:lvlText w:val="%5."/>
      <w:lvlJc w:val="left"/>
      <w:pPr>
        <w:ind w:left="3600" w:hanging="360"/>
      </w:pPr>
    </w:lvl>
    <w:lvl w:ilvl="5" w:tplc="04CC5414" w:tentative="1">
      <w:start w:val="1"/>
      <w:numFmt w:val="lowerRoman"/>
      <w:lvlText w:val="%6."/>
      <w:lvlJc w:val="right"/>
      <w:pPr>
        <w:ind w:left="4320" w:hanging="180"/>
      </w:pPr>
    </w:lvl>
    <w:lvl w:ilvl="6" w:tplc="F5043886" w:tentative="1">
      <w:start w:val="1"/>
      <w:numFmt w:val="decimal"/>
      <w:lvlText w:val="%7."/>
      <w:lvlJc w:val="left"/>
      <w:pPr>
        <w:ind w:left="5040" w:hanging="360"/>
      </w:pPr>
    </w:lvl>
    <w:lvl w:ilvl="7" w:tplc="F09C4886" w:tentative="1">
      <w:start w:val="1"/>
      <w:numFmt w:val="lowerLetter"/>
      <w:lvlText w:val="%8."/>
      <w:lvlJc w:val="left"/>
      <w:pPr>
        <w:ind w:left="5760" w:hanging="360"/>
      </w:pPr>
    </w:lvl>
    <w:lvl w:ilvl="8" w:tplc="B25AA7D4" w:tentative="1">
      <w:start w:val="1"/>
      <w:numFmt w:val="lowerRoman"/>
      <w:lvlText w:val="%9."/>
      <w:lvlJc w:val="right"/>
      <w:pPr>
        <w:ind w:left="6480" w:hanging="180"/>
      </w:pPr>
    </w:lvl>
  </w:abstractNum>
  <w:abstractNum w:abstractNumId="2" w15:restartNumberingAfterBreak="0">
    <w:nsid w:val="06324D8A"/>
    <w:multiLevelType w:val="multilevel"/>
    <w:tmpl w:val="EFB8F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8C6413"/>
    <w:multiLevelType w:val="hybridMultilevel"/>
    <w:tmpl w:val="054697E0"/>
    <w:lvl w:ilvl="0" w:tplc="32B249C4">
      <w:start w:val="1"/>
      <w:numFmt w:val="decimal"/>
      <w:lvlText w:val="%1."/>
      <w:lvlJc w:val="left"/>
      <w:pPr>
        <w:ind w:left="720" w:hanging="360"/>
      </w:pPr>
    </w:lvl>
    <w:lvl w:ilvl="1" w:tplc="52A6089A" w:tentative="1">
      <w:start w:val="1"/>
      <w:numFmt w:val="lowerLetter"/>
      <w:lvlText w:val="%2."/>
      <w:lvlJc w:val="left"/>
      <w:pPr>
        <w:ind w:left="1440" w:hanging="360"/>
      </w:pPr>
    </w:lvl>
    <w:lvl w:ilvl="2" w:tplc="41CED93E" w:tentative="1">
      <w:start w:val="1"/>
      <w:numFmt w:val="lowerRoman"/>
      <w:lvlText w:val="%3."/>
      <w:lvlJc w:val="right"/>
      <w:pPr>
        <w:ind w:left="2160" w:hanging="180"/>
      </w:pPr>
    </w:lvl>
    <w:lvl w:ilvl="3" w:tplc="CA4ECF1C" w:tentative="1">
      <w:start w:val="1"/>
      <w:numFmt w:val="decimal"/>
      <w:lvlText w:val="%4."/>
      <w:lvlJc w:val="left"/>
      <w:pPr>
        <w:ind w:left="2880" w:hanging="360"/>
      </w:pPr>
    </w:lvl>
    <w:lvl w:ilvl="4" w:tplc="1F160D3C" w:tentative="1">
      <w:start w:val="1"/>
      <w:numFmt w:val="lowerLetter"/>
      <w:lvlText w:val="%5."/>
      <w:lvlJc w:val="left"/>
      <w:pPr>
        <w:ind w:left="3600" w:hanging="360"/>
      </w:pPr>
    </w:lvl>
    <w:lvl w:ilvl="5" w:tplc="1C9E31EA" w:tentative="1">
      <w:start w:val="1"/>
      <w:numFmt w:val="lowerRoman"/>
      <w:lvlText w:val="%6."/>
      <w:lvlJc w:val="right"/>
      <w:pPr>
        <w:ind w:left="4320" w:hanging="180"/>
      </w:pPr>
    </w:lvl>
    <w:lvl w:ilvl="6" w:tplc="541C1F32" w:tentative="1">
      <w:start w:val="1"/>
      <w:numFmt w:val="decimal"/>
      <w:lvlText w:val="%7."/>
      <w:lvlJc w:val="left"/>
      <w:pPr>
        <w:ind w:left="5040" w:hanging="360"/>
      </w:pPr>
    </w:lvl>
    <w:lvl w:ilvl="7" w:tplc="0994C894" w:tentative="1">
      <w:start w:val="1"/>
      <w:numFmt w:val="lowerLetter"/>
      <w:lvlText w:val="%8."/>
      <w:lvlJc w:val="left"/>
      <w:pPr>
        <w:ind w:left="5760" w:hanging="360"/>
      </w:pPr>
    </w:lvl>
    <w:lvl w:ilvl="8" w:tplc="5BC2A456" w:tentative="1">
      <w:start w:val="1"/>
      <w:numFmt w:val="lowerRoman"/>
      <w:lvlText w:val="%9."/>
      <w:lvlJc w:val="right"/>
      <w:pPr>
        <w:ind w:left="6480" w:hanging="180"/>
      </w:pPr>
    </w:lvl>
  </w:abstractNum>
  <w:abstractNum w:abstractNumId="4" w15:restartNumberingAfterBreak="0">
    <w:nsid w:val="14AE0AB5"/>
    <w:multiLevelType w:val="multilevel"/>
    <w:tmpl w:val="FD1E1F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93426F"/>
    <w:multiLevelType w:val="hybridMultilevel"/>
    <w:tmpl w:val="A3B49F22"/>
    <w:lvl w:ilvl="0" w:tplc="E1AACB1E">
      <w:start w:val="1"/>
      <w:numFmt w:val="decimal"/>
      <w:lvlText w:val="%1."/>
      <w:lvlJc w:val="left"/>
      <w:pPr>
        <w:ind w:left="720" w:hanging="360"/>
      </w:pPr>
    </w:lvl>
    <w:lvl w:ilvl="1" w:tplc="BB58D1B4" w:tentative="1">
      <w:start w:val="1"/>
      <w:numFmt w:val="lowerLetter"/>
      <w:lvlText w:val="%2."/>
      <w:lvlJc w:val="left"/>
      <w:pPr>
        <w:ind w:left="1440" w:hanging="360"/>
      </w:pPr>
    </w:lvl>
    <w:lvl w:ilvl="2" w:tplc="7DEAD5EC" w:tentative="1">
      <w:start w:val="1"/>
      <w:numFmt w:val="lowerRoman"/>
      <w:lvlText w:val="%3."/>
      <w:lvlJc w:val="right"/>
      <w:pPr>
        <w:ind w:left="2160" w:hanging="180"/>
      </w:pPr>
    </w:lvl>
    <w:lvl w:ilvl="3" w:tplc="6FA0B5BA" w:tentative="1">
      <w:start w:val="1"/>
      <w:numFmt w:val="decimal"/>
      <w:lvlText w:val="%4."/>
      <w:lvlJc w:val="left"/>
      <w:pPr>
        <w:ind w:left="2880" w:hanging="360"/>
      </w:pPr>
    </w:lvl>
    <w:lvl w:ilvl="4" w:tplc="10E0CEB0" w:tentative="1">
      <w:start w:val="1"/>
      <w:numFmt w:val="lowerLetter"/>
      <w:lvlText w:val="%5."/>
      <w:lvlJc w:val="left"/>
      <w:pPr>
        <w:ind w:left="3600" w:hanging="360"/>
      </w:pPr>
    </w:lvl>
    <w:lvl w:ilvl="5" w:tplc="E54C2C9C" w:tentative="1">
      <w:start w:val="1"/>
      <w:numFmt w:val="lowerRoman"/>
      <w:lvlText w:val="%6."/>
      <w:lvlJc w:val="right"/>
      <w:pPr>
        <w:ind w:left="4320" w:hanging="180"/>
      </w:pPr>
    </w:lvl>
    <w:lvl w:ilvl="6" w:tplc="D4EAB8A6" w:tentative="1">
      <w:start w:val="1"/>
      <w:numFmt w:val="decimal"/>
      <w:lvlText w:val="%7."/>
      <w:lvlJc w:val="left"/>
      <w:pPr>
        <w:ind w:left="5040" w:hanging="360"/>
      </w:pPr>
    </w:lvl>
    <w:lvl w:ilvl="7" w:tplc="448281C2" w:tentative="1">
      <w:start w:val="1"/>
      <w:numFmt w:val="lowerLetter"/>
      <w:lvlText w:val="%8."/>
      <w:lvlJc w:val="left"/>
      <w:pPr>
        <w:ind w:left="5760" w:hanging="360"/>
      </w:pPr>
    </w:lvl>
    <w:lvl w:ilvl="8" w:tplc="61545614" w:tentative="1">
      <w:start w:val="1"/>
      <w:numFmt w:val="lowerRoman"/>
      <w:lvlText w:val="%9."/>
      <w:lvlJc w:val="right"/>
      <w:pPr>
        <w:ind w:left="6480" w:hanging="180"/>
      </w:pPr>
    </w:lvl>
  </w:abstractNum>
  <w:abstractNum w:abstractNumId="6" w15:restartNumberingAfterBreak="0">
    <w:nsid w:val="183E2D5F"/>
    <w:multiLevelType w:val="multilevel"/>
    <w:tmpl w:val="9F864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8C1033"/>
    <w:multiLevelType w:val="hybridMultilevel"/>
    <w:tmpl w:val="2CC6F032"/>
    <w:lvl w:ilvl="0" w:tplc="6010E05E">
      <w:start w:val="1"/>
      <w:numFmt w:val="bullet"/>
      <w:lvlText w:val=""/>
      <w:lvlJc w:val="left"/>
      <w:pPr>
        <w:ind w:left="720" w:hanging="360"/>
      </w:pPr>
      <w:rPr>
        <w:rFonts w:ascii="Symbol" w:hAnsi="Symbol" w:hint="default"/>
      </w:rPr>
    </w:lvl>
    <w:lvl w:ilvl="1" w:tplc="F24AB896">
      <w:start w:val="1"/>
      <w:numFmt w:val="bullet"/>
      <w:lvlText w:val="o"/>
      <w:lvlJc w:val="left"/>
      <w:pPr>
        <w:ind w:left="1440" w:hanging="360"/>
      </w:pPr>
      <w:rPr>
        <w:rFonts w:ascii="Courier New" w:hAnsi="Courier New" w:cs="Courier New" w:hint="default"/>
      </w:rPr>
    </w:lvl>
    <w:lvl w:ilvl="2" w:tplc="EA64C468" w:tentative="1">
      <w:start w:val="1"/>
      <w:numFmt w:val="bullet"/>
      <w:lvlText w:val=""/>
      <w:lvlJc w:val="left"/>
      <w:pPr>
        <w:ind w:left="2160" w:hanging="360"/>
      </w:pPr>
      <w:rPr>
        <w:rFonts w:ascii="Wingdings" w:hAnsi="Wingdings" w:hint="default"/>
      </w:rPr>
    </w:lvl>
    <w:lvl w:ilvl="3" w:tplc="42368B1E" w:tentative="1">
      <w:start w:val="1"/>
      <w:numFmt w:val="bullet"/>
      <w:lvlText w:val=""/>
      <w:lvlJc w:val="left"/>
      <w:pPr>
        <w:ind w:left="2880" w:hanging="360"/>
      </w:pPr>
      <w:rPr>
        <w:rFonts w:ascii="Symbol" w:hAnsi="Symbol" w:hint="default"/>
      </w:rPr>
    </w:lvl>
    <w:lvl w:ilvl="4" w:tplc="9F20F7D8" w:tentative="1">
      <w:start w:val="1"/>
      <w:numFmt w:val="bullet"/>
      <w:lvlText w:val="o"/>
      <w:lvlJc w:val="left"/>
      <w:pPr>
        <w:ind w:left="3600" w:hanging="360"/>
      </w:pPr>
      <w:rPr>
        <w:rFonts w:ascii="Courier New" w:hAnsi="Courier New" w:cs="Courier New" w:hint="default"/>
      </w:rPr>
    </w:lvl>
    <w:lvl w:ilvl="5" w:tplc="B84A93D0" w:tentative="1">
      <w:start w:val="1"/>
      <w:numFmt w:val="bullet"/>
      <w:lvlText w:val=""/>
      <w:lvlJc w:val="left"/>
      <w:pPr>
        <w:ind w:left="4320" w:hanging="360"/>
      </w:pPr>
      <w:rPr>
        <w:rFonts w:ascii="Wingdings" w:hAnsi="Wingdings" w:hint="default"/>
      </w:rPr>
    </w:lvl>
    <w:lvl w:ilvl="6" w:tplc="32703D08" w:tentative="1">
      <w:start w:val="1"/>
      <w:numFmt w:val="bullet"/>
      <w:lvlText w:val=""/>
      <w:lvlJc w:val="left"/>
      <w:pPr>
        <w:ind w:left="5040" w:hanging="360"/>
      </w:pPr>
      <w:rPr>
        <w:rFonts w:ascii="Symbol" w:hAnsi="Symbol" w:hint="default"/>
      </w:rPr>
    </w:lvl>
    <w:lvl w:ilvl="7" w:tplc="BACE11AA" w:tentative="1">
      <w:start w:val="1"/>
      <w:numFmt w:val="bullet"/>
      <w:lvlText w:val="o"/>
      <w:lvlJc w:val="left"/>
      <w:pPr>
        <w:ind w:left="5760" w:hanging="360"/>
      </w:pPr>
      <w:rPr>
        <w:rFonts w:ascii="Courier New" w:hAnsi="Courier New" w:cs="Courier New" w:hint="default"/>
      </w:rPr>
    </w:lvl>
    <w:lvl w:ilvl="8" w:tplc="FE9085FC" w:tentative="1">
      <w:start w:val="1"/>
      <w:numFmt w:val="bullet"/>
      <w:lvlText w:val=""/>
      <w:lvlJc w:val="left"/>
      <w:pPr>
        <w:ind w:left="6480" w:hanging="360"/>
      </w:pPr>
      <w:rPr>
        <w:rFonts w:ascii="Wingdings" w:hAnsi="Wingdings" w:hint="default"/>
      </w:rPr>
    </w:lvl>
  </w:abstractNum>
  <w:abstractNum w:abstractNumId="8" w15:restartNumberingAfterBreak="0">
    <w:nsid w:val="217F4B36"/>
    <w:multiLevelType w:val="hybridMultilevel"/>
    <w:tmpl w:val="4B40359C"/>
    <w:lvl w:ilvl="0" w:tplc="D132EAB6">
      <w:start w:val="1"/>
      <w:numFmt w:val="decimal"/>
      <w:lvlText w:val="%1."/>
      <w:lvlJc w:val="left"/>
      <w:pPr>
        <w:ind w:left="720" w:hanging="360"/>
      </w:pPr>
    </w:lvl>
    <w:lvl w:ilvl="1" w:tplc="E154F708" w:tentative="1">
      <w:start w:val="1"/>
      <w:numFmt w:val="lowerLetter"/>
      <w:lvlText w:val="%2."/>
      <w:lvlJc w:val="left"/>
      <w:pPr>
        <w:ind w:left="1440" w:hanging="360"/>
      </w:pPr>
    </w:lvl>
    <w:lvl w:ilvl="2" w:tplc="91562D16" w:tentative="1">
      <w:start w:val="1"/>
      <w:numFmt w:val="lowerRoman"/>
      <w:lvlText w:val="%3."/>
      <w:lvlJc w:val="right"/>
      <w:pPr>
        <w:ind w:left="2160" w:hanging="180"/>
      </w:pPr>
    </w:lvl>
    <w:lvl w:ilvl="3" w:tplc="25C45C1E" w:tentative="1">
      <w:start w:val="1"/>
      <w:numFmt w:val="decimal"/>
      <w:lvlText w:val="%4."/>
      <w:lvlJc w:val="left"/>
      <w:pPr>
        <w:ind w:left="2880" w:hanging="360"/>
      </w:pPr>
    </w:lvl>
    <w:lvl w:ilvl="4" w:tplc="6D44517A" w:tentative="1">
      <w:start w:val="1"/>
      <w:numFmt w:val="lowerLetter"/>
      <w:lvlText w:val="%5."/>
      <w:lvlJc w:val="left"/>
      <w:pPr>
        <w:ind w:left="3600" w:hanging="360"/>
      </w:pPr>
    </w:lvl>
    <w:lvl w:ilvl="5" w:tplc="23C002B0" w:tentative="1">
      <w:start w:val="1"/>
      <w:numFmt w:val="lowerRoman"/>
      <w:lvlText w:val="%6."/>
      <w:lvlJc w:val="right"/>
      <w:pPr>
        <w:ind w:left="4320" w:hanging="180"/>
      </w:pPr>
    </w:lvl>
    <w:lvl w:ilvl="6" w:tplc="646AC94C" w:tentative="1">
      <w:start w:val="1"/>
      <w:numFmt w:val="decimal"/>
      <w:lvlText w:val="%7."/>
      <w:lvlJc w:val="left"/>
      <w:pPr>
        <w:ind w:left="5040" w:hanging="360"/>
      </w:pPr>
    </w:lvl>
    <w:lvl w:ilvl="7" w:tplc="2580E26C" w:tentative="1">
      <w:start w:val="1"/>
      <w:numFmt w:val="lowerLetter"/>
      <w:lvlText w:val="%8."/>
      <w:lvlJc w:val="left"/>
      <w:pPr>
        <w:ind w:left="5760" w:hanging="360"/>
      </w:pPr>
    </w:lvl>
    <w:lvl w:ilvl="8" w:tplc="EBDA8848" w:tentative="1">
      <w:start w:val="1"/>
      <w:numFmt w:val="lowerRoman"/>
      <w:lvlText w:val="%9."/>
      <w:lvlJc w:val="right"/>
      <w:pPr>
        <w:ind w:left="6480" w:hanging="180"/>
      </w:pPr>
    </w:lvl>
  </w:abstractNum>
  <w:abstractNum w:abstractNumId="9" w15:restartNumberingAfterBreak="0">
    <w:nsid w:val="288A6CD2"/>
    <w:multiLevelType w:val="multilevel"/>
    <w:tmpl w:val="1AAA5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3979DD"/>
    <w:multiLevelType w:val="hybridMultilevel"/>
    <w:tmpl w:val="BAF01C3A"/>
    <w:lvl w:ilvl="0" w:tplc="EAC8A740">
      <w:start w:val="1"/>
      <w:numFmt w:val="decimal"/>
      <w:lvlText w:val="%1."/>
      <w:lvlJc w:val="left"/>
      <w:pPr>
        <w:ind w:left="720" w:hanging="360"/>
      </w:pPr>
      <w:rPr>
        <w:rFonts w:hint="default"/>
      </w:rPr>
    </w:lvl>
    <w:lvl w:ilvl="1" w:tplc="F454EF70" w:tentative="1">
      <w:start w:val="1"/>
      <w:numFmt w:val="bullet"/>
      <w:lvlText w:val="o"/>
      <w:lvlJc w:val="left"/>
      <w:pPr>
        <w:ind w:left="1440" w:hanging="360"/>
      </w:pPr>
      <w:rPr>
        <w:rFonts w:ascii="Courier New" w:hAnsi="Courier New" w:cs="Courier New" w:hint="default"/>
      </w:rPr>
    </w:lvl>
    <w:lvl w:ilvl="2" w:tplc="40464D5E" w:tentative="1">
      <w:start w:val="1"/>
      <w:numFmt w:val="bullet"/>
      <w:lvlText w:val=""/>
      <w:lvlJc w:val="left"/>
      <w:pPr>
        <w:ind w:left="2160" w:hanging="360"/>
      </w:pPr>
      <w:rPr>
        <w:rFonts w:ascii="Wingdings" w:hAnsi="Wingdings" w:hint="default"/>
      </w:rPr>
    </w:lvl>
    <w:lvl w:ilvl="3" w:tplc="70B425B4" w:tentative="1">
      <w:start w:val="1"/>
      <w:numFmt w:val="bullet"/>
      <w:lvlText w:val=""/>
      <w:lvlJc w:val="left"/>
      <w:pPr>
        <w:ind w:left="2880" w:hanging="360"/>
      </w:pPr>
      <w:rPr>
        <w:rFonts w:ascii="Symbol" w:hAnsi="Symbol" w:hint="default"/>
      </w:rPr>
    </w:lvl>
    <w:lvl w:ilvl="4" w:tplc="ADB8F222" w:tentative="1">
      <w:start w:val="1"/>
      <w:numFmt w:val="bullet"/>
      <w:lvlText w:val="o"/>
      <w:lvlJc w:val="left"/>
      <w:pPr>
        <w:ind w:left="3600" w:hanging="360"/>
      </w:pPr>
      <w:rPr>
        <w:rFonts w:ascii="Courier New" w:hAnsi="Courier New" w:cs="Courier New" w:hint="default"/>
      </w:rPr>
    </w:lvl>
    <w:lvl w:ilvl="5" w:tplc="B13016CE" w:tentative="1">
      <w:start w:val="1"/>
      <w:numFmt w:val="bullet"/>
      <w:lvlText w:val=""/>
      <w:lvlJc w:val="left"/>
      <w:pPr>
        <w:ind w:left="4320" w:hanging="360"/>
      </w:pPr>
      <w:rPr>
        <w:rFonts w:ascii="Wingdings" w:hAnsi="Wingdings" w:hint="default"/>
      </w:rPr>
    </w:lvl>
    <w:lvl w:ilvl="6" w:tplc="39026C8E" w:tentative="1">
      <w:start w:val="1"/>
      <w:numFmt w:val="bullet"/>
      <w:lvlText w:val=""/>
      <w:lvlJc w:val="left"/>
      <w:pPr>
        <w:ind w:left="5040" w:hanging="360"/>
      </w:pPr>
      <w:rPr>
        <w:rFonts w:ascii="Symbol" w:hAnsi="Symbol" w:hint="default"/>
      </w:rPr>
    </w:lvl>
    <w:lvl w:ilvl="7" w:tplc="F54056F2" w:tentative="1">
      <w:start w:val="1"/>
      <w:numFmt w:val="bullet"/>
      <w:lvlText w:val="o"/>
      <w:lvlJc w:val="left"/>
      <w:pPr>
        <w:ind w:left="5760" w:hanging="360"/>
      </w:pPr>
      <w:rPr>
        <w:rFonts w:ascii="Courier New" w:hAnsi="Courier New" w:cs="Courier New" w:hint="default"/>
      </w:rPr>
    </w:lvl>
    <w:lvl w:ilvl="8" w:tplc="D8C0ECA4" w:tentative="1">
      <w:start w:val="1"/>
      <w:numFmt w:val="bullet"/>
      <w:lvlText w:val=""/>
      <w:lvlJc w:val="left"/>
      <w:pPr>
        <w:ind w:left="6480" w:hanging="360"/>
      </w:pPr>
      <w:rPr>
        <w:rFonts w:ascii="Wingdings" w:hAnsi="Wingdings" w:hint="default"/>
      </w:rPr>
    </w:lvl>
  </w:abstractNum>
  <w:abstractNum w:abstractNumId="11" w15:restartNumberingAfterBreak="0">
    <w:nsid w:val="2CB601A7"/>
    <w:multiLevelType w:val="hybridMultilevel"/>
    <w:tmpl w:val="3C3638BE"/>
    <w:lvl w:ilvl="0" w:tplc="9C1A30A8">
      <w:start w:val="1"/>
      <w:numFmt w:val="decimal"/>
      <w:lvlText w:val="%1."/>
      <w:lvlJc w:val="left"/>
      <w:pPr>
        <w:ind w:left="784" w:hanging="360"/>
      </w:pPr>
      <w:rPr>
        <w:rFonts w:hint="default"/>
      </w:rPr>
    </w:lvl>
    <w:lvl w:ilvl="1" w:tplc="14E60256" w:tentative="1">
      <w:start w:val="1"/>
      <w:numFmt w:val="lowerLetter"/>
      <w:lvlText w:val="%2."/>
      <w:lvlJc w:val="left"/>
      <w:pPr>
        <w:ind w:left="1504" w:hanging="360"/>
      </w:pPr>
    </w:lvl>
    <w:lvl w:ilvl="2" w:tplc="FE3A7BA8" w:tentative="1">
      <w:start w:val="1"/>
      <w:numFmt w:val="lowerRoman"/>
      <w:lvlText w:val="%3."/>
      <w:lvlJc w:val="right"/>
      <w:pPr>
        <w:ind w:left="2224" w:hanging="180"/>
      </w:pPr>
    </w:lvl>
    <w:lvl w:ilvl="3" w:tplc="7A628B3A" w:tentative="1">
      <w:start w:val="1"/>
      <w:numFmt w:val="decimal"/>
      <w:lvlText w:val="%4."/>
      <w:lvlJc w:val="left"/>
      <w:pPr>
        <w:ind w:left="2944" w:hanging="360"/>
      </w:pPr>
    </w:lvl>
    <w:lvl w:ilvl="4" w:tplc="B6E85632" w:tentative="1">
      <w:start w:val="1"/>
      <w:numFmt w:val="lowerLetter"/>
      <w:lvlText w:val="%5."/>
      <w:lvlJc w:val="left"/>
      <w:pPr>
        <w:ind w:left="3664" w:hanging="360"/>
      </w:pPr>
    </w:lvl>
    <w:lvl w:ilvl="5" w:tplc="1B70197C" w:tentative="1">
      <w:start w:val="1"/>
      <w:numFmt w:val="lowerRoman"/>
      <w:lvlText w:val="%6."/>
      <w:lvlJc w:val="right"/>
      <w:pPr>
        <w:ind w:left="4384" w:hanging="180"/>
      </w:pPr>
    </w:lvl>
    <w:lvl w:ilvl="6" w:tplc="FFF4F7F2" w:tentative="1">
      <w:start w:val="1"/>
      <w:numFmt w:val="decimal"/>
      <w:lvlText w:val="%7."/>
      <w:lvlJc w:val="left"/>
      <w:pPr>
        <w:ind w:left="5104" w:hanging="360"/>
      </w:pPr>
    </w:lvl>
    <w:lvl w:ilvl="7" w:tplc="8C3C5978" w:tentative="1">
      <w:start w:val="1"/>
      <w:numFmt w:val="lowerLetter"/>
      <w:lvlText w:val="%8."/>
      <w:lvlJc w:val="left"/>
      <w:pPr>
        <w:ind w:left="5824" w:hanging="360"/>
      </w:pPr>
    </w:lvl>
    <w:lvl w:ilvl="8" w:tplc="CF4A08AE" w:tentative="1">
      <w:start w:val="1"/>
      <w:numFmt w:val="lowerRoman"/>
      <w:lvlText w:val="%9."/>
      <w:lvlJc w:val="right"/>
      <w:pPr>
        <w:ind w:left="6544" w:hanging="180"/>
      </w:pPr>
    </w:lvl>
  </w:abstractNum>
  <w:abstractNum w:abstractNumId="12" w15:restartNumberingAfterBreak="0">
    <w:nsid w:val="31CF7C40"/>
    <w:multiLevelType w:val="multilevel"/>
    <w:tmpl w:val="DD3CB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6F3B87"/>
    <w:multiLevelType w:val="hybridMultilevel"/>
    <w:tmpl w:val="BCB0638A"/>
    <w:lvl w:ilvl="0" w:tplc="4DEE1298">
      <w:start w:val="1"/>
      <w:numFmt w:val="decimal"/>
      <w:lvlText w:val="%1."/>
      <w:lvlJc w:val="left"/>
      <w:pPr>
        <w:ind w:left="1440" w:hanging="360"/>
      </w:pPr>
    </w:lvl>
    <w:lvl w:ilvl="1" w:tplc="A990786C" w:tentative="1">
      <w:start w:val="1"/>
      <w:numFmt w:val="lowerLetter"/>
      <w:lvlText w:val="%2."/>
      <w:lvlJc w:val="left"/>
      <w:pPr>
        <w:ind w:left="2160" w:hanging="360"/>
      </w:pPr>
    </w:lvl>
    <w:lvl w:ilvl="2" w:tplc="44E80A90" w:tentative="1">
      <w:start w:val="1"/>
      <w:numFmt w:val="lowerRoman"/>
      <w:lvlText w:val="%3."/>
      <w:lvlJc w:val="right"/>
      <w:pPr>
        <w:ind w:left="2880" w:hanging="180"/>
      </w:pPr>
    </w:lvl>
    <w:lvl w:ilvl="3" w:tplc="8EA26EF4" w:tentative="1">
      <w:start w:val="1"/>
      <w:numFmt w:val="decimal"/>
      <w:lvlText w:val="%4."/>
      <w:lvlJc w:val="left"/>
      <w:pPr>
        <w:ind w:left="3600" w:hanging="360"/>
      </w:pPr>
    </w:lvl>
    <w:lvl w:ilvl="4" w:tplc="178EF562" w:tentative="1">
      <w:start w:val="1"/>
      <w:numFmt w:val="lowerLetter"/>
      <w:lvlText w:val="%5."/>
      <w:lvlJc w:val="left"/>
      <w:pPr>
        <w:ind w:left="4320" w:hanging="360"/>
      </w:pPr>
    </w:lvl>
    <w:lvl w:ilvl="5" w:tplc="466C0D2A" w:tentative="1">
      <w:start w:val="1"/>
      <w:numFmt w:val="lowerRoman"/>
      <w:lvlText w:val="%6."/>
      <w:lvlJc w:val="right"/>
      <w:pPr>
        <w:ind w:left="5040" w:hanging="180"/>
      </w:pPr>
    </w:lvl>
    <w:lvl w:ilvl="6" w:tplc="5A665D40" w:tentative="1">
      <w:start w:val="1"/>
      <w:numFmt w:val="decimal"/>
      <w:lvlText w:val="%7."/>
      <w:lvlJc w:val="left"/>
      <w:pPr>
        <w:ind w:left="5760" w:hanging="360"/>
      </w:pPr>
    </w:lvl>
    <w:lvl w:ilvl="7" w:tplc="B808BACC" w:tentative="1">
      <w:start w:val="1"/>
      <w:numFmt w:val="lowerLetter"/>
      <w:lvlText w:val="%8."/>
      <w:lvlJc w:val="left"/>
      <w:pPr>
        <w:ind w:left="6480" w:hanging="360"/>
      </w:pPr>
    </w:lvl>
    <w:lvl w:ilvl="8" w:tplc="A5902508" w:tentative="1">
      <w:start w:val="1"/>
      <w:numFmt w:val="lowerRoman"/>
      <w:lvlText w:val="%9."/>
      <w:lvlJc w:val="right"/>
      <w:pPr>
        <w:ind w:left="7200" w:hanging="180"/>
      </w:pPr>
    </w:lvl>
  </w:abstractNum>
  <w:abstractNum w:abstractNumId="14" w15:restartNumberingAfterBreak="0">
    <w:nsid w:val="36B90D17"/>
    <w:multiLevelType w:val="hybridMultilevel"/>
    <w:tmpl w:val="C32027AE"/>
    <w:lvl w:ilvl="0" w:tplc="FE30FB54">
      <w:start w:val="1"/>
      <w:numFmt w:val="decimal"/>
      <w:lvlText w:val="%1."/>
      <w:lvlJc w:val="left"/>
      <w:pPr>
        <w:ind w:left="720" w:hanging="360"/>
      </w:pPr>
    </w:lvl>
    <w:lvl w:ilvl="1" w:tplc="6CD003CC" w:tentative="1">
      <w:start w:val="1"/>
      <w:numFmt w:val="lowerLetter"/>
      <w:lvlText w:val="%2."/>
      <w:lvlJc w:val="left"/>
      <w:pPr>
        <w:ind w:left="1440" w:hanging="360"/>
      </w:pPr>
    </w:lvl>
    <w:lvl w:ilvl="2" w:tplc="21EA5194" w:tentative="1">
      <w:start w:val="1"/>
      <w:numFmt w:val="lowerRoman"/>
      <w:lvlText w:val="%3."/>
      <w:lvlJc w:val="right"/>
      <w:pPr>
        <w:ind w:left="2160" w:hanging="180"/>
      </w:pPr>
    </w:lvl>
    <w:lvl w:ilvl="3" w:tplc="EE8AB3EE" w:tentative="1">
      <w:start w:val="1"/>
      <w:numFmt w:val="decimal"/>
      <w:lvlText w:val="%4."/>
      <w:lvlJc w:val="left"/>
      <w:pPr>
        <w:ind w:left="2880" w:hanging="360"/>
      </w:pPr>
    </w:lvl>
    <w:lvl w:ilvl="4" w:tplc="48986AA0" w:tentative="1">
      <w:start w:val="1"/>
      <w:numFmt w:val="lowerLetter"/>
      <w:lvlText w:val="%5."/>
      <w:lvlJc w:val="left"/>
      <w:pPr>
        <w:ind w:left="3600" w:hanging="360"/>
      </w:pPr>
    </w:lvl>
    <w:lvl w:ilvl="5" w:tplc="E74E3084" w:tentative="1">
      <w:start w:val="1"/>
      <w:numFmt w:val="lowerRoman"/>
      <w:lvlText w:val="%6."/>
      <w:lvlJc w:val="right"/>
      <w:pPr>
        <w:ind w:left="4320" w:hanging="180"/>
      </w:pPr>
    </w:lvl>
    <w:lvl w:ilvl="6" w:tplc="85FA2AEE" w:tentative="1">
      <w:start w:val="1"/>
      <w:numFmt w:val="decimal"/>
      <w:lvlText w:val="%7."/>
      <w:lvlJc w:val="left"/>
      <w:pPr>
        <w:ind w:left="5040" w:hanging="360"/>
      </w:pPr>
    </w:lvl>
    <w:lvl w:ilvl="7" w:tplc="50CC10E2" w:tentative="1">
      <w:start w:val="1"/>
      <w:numFmt w:val="lowerLetter"/>
      <w:lvlText w:val="%8."/>
      <w:lvlJc w:val="left"/>
      <w:pPr>
        <w:ind w:left="5760" w:hanging="360"/>
      </w:pPr>
    </w:lvl>
    <w:lvl w:ilvl="8" w:tplc="15E4284A" w:tentative="1">
      <w:start w:val="1"/>
      <w:numFmt w:val="lowerRoman"/>
      <w:lvlText w:val="%9."/>
      <w:lvlJc w:val="right"/>
      <w:pPr>
        <w:ind w:left="6480" w:hanging="180"/>
      </w:pPr>
    </w:lvl>
  </w:abstractNum>
  <w:abstractNum w:abstractNumId="15" w15:restartNumberingAfterBreak="0">
    <w:nsid w:val="3E8B27E8"/>
    <w:multiLevelType w:val="multilevel"/>
    <w:tmpl w:val="713A2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9350AC"/>
    <w:multiLevelType w:val="multilevel"/>
    <w:tmpl w:val="5448BB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50355B6"/>
    <w:multiLevelType w:val="hybridMultilevel"/>
    <w:tmpl w:val="E34A4630"/>
    <w:lvl w:ilvl="0" w:tplc="32FEA392">
      <w:start w:val="1"/>
      <w:numFmt w:val="decimal"/>
      <w:lvlText w:val="%1."/>
      <w:lvlJc w:val="left"/>
      <w:pPr>
        <w:ind w:left="720" w:hanging="360"/>
      </w:pPr>
    </w:lvl>
    <w:lvl w:ilvl="1" w:tplc="7FA43D62" w:tentative="1">
      <w:start w:val="1"/>
      <w:numFmt w:val="lowerLetter"/>
      <w:lvlText w:val="%2."/>
      <w:lvlJc w:val="left"/>
      <w:pPr>
        <w:ind w:left="1440" w:hanging="360"/>
      </w:pPr>
    </w:lvl>
    <w:lvl w:ilvl="2" w:tplc="364A3326" w:tentative="1">
      <w:start w:val="1"/>
      <w:numFmt w:val="lowerRoman"/>
      <w:lvlText w:val="%3."/>
      <w:lvlJc w:val="right"/>
      <w:pPr>
        <w:ind w:left="2160" w:hanging="180"/>
      </w:pPr>
    </w:lvl>
    <w:lvl w:ilvl="3" w:tplc="A8262DC4" w:tentative="1">
      <w:start w:val="1"/>
      <w:numFmt w:val="decimal"/>
      <w:lvlText w:val="%4."/>
      <w:lvlJc w:val="left"/>
      <w:pPr>
        <w:ind w:left="2880" w:hanging="360"/>
      </w:pPr>
    </w:lvl>
    <w:lvl w:ilvl="4" w:tplc="396086FC" w:tentative="1">
      <w:start w:val="1"/>
      <w:numFmt w:val="lowerLetter"/>
      <w:lvlText w:val="%5."/>
      <w:lvlJc w:val="left"/>
      <w:pPr>
        <w:ind w:left="3600" w:hanging="360"/>
      </w:pPr>
    </w:lvl>
    <w:lvl w:ilvl="5" w:tplc="FD4A8A40" w:tentative="1">
      <w:start w:val="1"/>
      <w:numFmt w:val="lowerRoman"/>
      <w:lvlText w:val="%6."/>
      <w:lvlJc w:val="right"/>
      <w:pPr>
        <w:ind w:left="4320" w:hanging="180"/>
      </w:pPr>
    </w:lvl>
    <w:lvl w:ilvl="6" w:tplc="3AA67B8C" w:tentative="1">
      <w:start w:val="1"/>
      <w:numFmt w:val="decimal"/>
      <w:lvlText w:val="%7."/>
      <w:lvlJc w:val="left"/>
      <w:pPr>
        <w:ind w:left="5040" w:hanging="360"/>
      </w:pPr>
    </w:lvl>
    <w:lvl w:ilvl="7" w:tplc="2124E350" w:tentative="1">
      <w:start w:val="1"/>
      <w:numFmt w:val="lowerLetter"/>
      <w:lvlText w:val="%8."/>
      <w:lvlJc w:val="left"/>
      <w:pPr>
        <w:ind w:left="5760" w:hanging="360"/>
      </w:pPr>
    </w:lvl>
    <w:lvl w:ilvl="8" w:tplc="F28EEB0C" w:tentative="1">
      <w:start w:val="1"/>
      <w:numFmt w:val="lowerRoman"/>
      <w:lvlText w:val="%9."/>
      <w:lvlJc w:val="right"/>
      <w:pPr>
        <w:ind w:left="6480" w:hanging="180"/>
      </w:pPr>
    </w:lvl>
  </w:abstractNum>
  <w:abstractNum w:abstractNumId="18" w15:restartNumberingAfterBreak="0">
    <w:nsid w:val="45D66807"/>
    <w:multiLevelType w:val="multilevel"/>
    <w:tmpl w:val="5BD09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EC6DB0"/>
    <w:multiLevelType w:val="multilevel"/>
    <w:tmpl w:val="AD563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9700407"/>
    <w:multiLevelType w:val="hybridMultilevel"/>
    <w:tmpl w:val="759A1A1A"/>
    <w:lvl w:ilvl="0" w:tplc="85987F24">
      <w:start w:val="1"/>
      <w:numFmt w:val="bullet"/>
      <w:lvlText w:val=""/>
      <w:lvlJc w:val="left"/>
      <w:pPr>
        <w:ind w:left="720" w:hanging="360"/>
      </w:pPr>
      <w:rPr>
        <w:rFonts w:ascii="Symbol" w:hAnsi="Symbol" w:hint="default"/>
      </w:rPr>
    </w:lvl>
    <w:lvl w:ilvl="1" w:tplc="F2122EC2" w:tentative="1">
      <w:start w:val="1"/>
      <w:numFmt w:val="bullet"/>
      <w:lvlText w:val="o"/>
      <w:lvlJc w:val="left"/>
      <w:pPr>
        <w:ind w:left="1440" w:hanging="360"/>
      </w:pPr>
      <w:rPr>
        <w:rFonts w:ascii="Courier New" w:hAnsi="Courier New" w:cs="Courier New" w:hint="default"/>
      </w:rPr>
    </w:lvl>
    <w:lvl w:ilvl="2" w:tplc="2CF88AE4" w:tentative="1">
      <w:start w:val="1"/>
      <w:numFmt w:val="bullet"/>
      <w:lvlText w:val=""/>
      <w:lvlJc w:val="left"/>
      <w:pPr>
        <w:ind w:left="2160" w:hanging="360"/>
      </w:pPr>
      <w:rPr>
        <w:rFonts w:ascii="Wingdings" w:hAnsi="Wingdings" w:hint="default"/>
      </w:rPr>
    </w:lvl>
    <w:lvl w:ilvl="3" w:tplc="EAA8CF06" w:tentative="1">
      <w:start w:val="1"/>
      <w:numFmt w:val="bullet"/>
      <w:lvlText w:val=""/>
      <w:lvlJc w:val="left"/>
      <w:pPr>
        <w:ind w:left="2880" w:hanging="360"/>
      </w:pPr>
      <w:rPr>
        <w:rFonts w:ascii="Symbol" w:hAnsi="Symbol" w:hint="default"/>
      </w:rPr>
    </w:lvl>
    <w:lvl w:ilvl="4" w:tplc="D0FE5740" w:tentative="1">
      <w:start w:val="1"/>
      <w:numFmt w:val="bullet"/>
      <w:lvlText w:val="o"/>
      <w:lvlJc w:val="left"/>
      <w:pPr>
        <w:ind w:left="3600" w:hanging="360"/>
      </w:pPr>
      <w:rPr>
        <w:rFonts w:ascii="Courier New" w:hAnsi="Courier New" w:cs="Courier New" w:hint="default"/>
      </w:rPr>
    </w:lvl>
    <w:lvl w:ilvl="5" w:tplc="B6185D9C" w:tentative="1">
      <w:start w:val="1"/>
      <w:numFmt w:val="bullet"/>
      <w:lvlText w:val=""/>
      <w:lvlJc w:val="left"/>
      <w:pPr>
        <w:ind w:left="4320" w:hanging="360"/>
      </w:pPr>
      <w:rPr>
        <w:rFonts w:ascii="Wingdings" w:hAnsi="Wingdings" w:hint="default"/>
      </w:rPr>
    </w:lvl>
    <w:lvl w:ilvl="6" w:tplc="8200BE9E" w:tentative="1">
      <w:start w:val="1"/>
      <w:numFmt w:val="bullet"/>
      <w:lvlText w:val=""/>
      <w:lvlJc w:val="left"/>
      <w:pPr>
        <w:ind w:left="5040" w:hanging="360"/>
      </w:pPr>
      <w:rPr>
        <w:rFonts w:ascii="Symbol" w:hAnsi="Symbol" w:hint="default"/>
      </w:rPr>
    </w:lvl>
    <w:lvl w:ilvl="7" w:tplc="23E42514" w:tentative="1">
      <w:start w:val="1"/>
      <w:numFmt w:val="bullet"/>
      <w:lvlText w:val="o"/>
      <w:lvlJc w:val="left"/>
      <w:pPr>
        <w:ind w:left="5760" w:hanging="360"/>
      </w:pPr>
      <w:rPr>
        <w:rFonts w:ascii="Courier New" w:hAnsi="Courier New" w:cs="Courier New" w:hint="default"/>
      </w:rPr>
    </w:lvl>
    <w:lvl w:ilvl="8" w:tplc="CB0AB314" w:tentative="1">
      <w:start w:val="1"/>
      <w:numFmt w:val="bullet"/>
      <w:lvlText w:val=""/>
      <w:lvlJc w:val="left"/>
      <w:pPr>
        <w:ind w:left="6480" w:hanging="360"/>
      </w:pPr>
      <w:rPr>
        <w:rFonts w:ascii="Wingdings" w:hAnsi="Wingdings" w:hint="default"/>
      </w:rPr>
    </w:lvl>
  </w:abstractNum>
  <w:abstractNum w:abstractNumId="21" w15:restartNumberingAfterBreak="0">
    <w:nsid w:val="58724C20"/>
    <w:multiLevelType w:val="multilevel"/>
    <w:tmpl w:val="79AC4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FEB1252"/>
    <w:multiLevelType w:val="hybridMultilevel"/>
    <w:tmpl w:val="2E781CEE"/>
    <w:lvl w:ilvl="0" w:tplc="A32679A6">
      <w:start w:val="1"/>
      <w:numFmt w:val="bullet"/>
      <w:pStyle w:val="GrandCanyonBulletedList"/>
      <w:lvlText w:val=""/>
      <w:lvlJc w:val="left"/>
      <w:pPr>
        <w:tabs>
          <w:tab w:val="num" w:pos="360"/>
        </w:tabs>
        <w:ind w:left="360" w:hanging="360"/>
      </w:pPr>
      <w:rPr>
        <w:rFonts w:ascii="Symbol" w:hAnsi="Symbol" w:hint="default"/>
        <w:sz w:val="16"/>
        <w:szCs w:val="16"/>
        <w14:shadow w14:blurRad="0" w14:dist="0" w14:dir="0" w14:sx="0" w14:sy="0" w14:kx="0" w14:ky="0" w14:algn="none">
          <w14:srgbClr w14:val="000000"/>
        </w14:shadow>
        <w14:textOutline w14:w="0" w14:cap="rnd" w14:cmpd="sng" w14:algn="ctr">
          <w14:noFill/>
          <w14:prstDash w14:val="solid"/>
          <w14:bevel/>
        </w14:textOutline>
      </w:rPr>
    </w:lvl>
    <w:lvl w:ilvl="1" w:tplc="75023EA2" w:tentative="1">
      <w:start w:val="1"/>
      <w:numFmt w:val="bullet"/>
      <w:lvlText w:val="o"/>
      <w:lvlJc w:val="left"/>
      <w:pPr>
        <w:tabs>
          <w:tab w:val="num" w:pos="1440"/>
        </w:tabs>
        <w:ind w:left="1440" w:hanging="360"/>
      </w:pPr>
      <w:rPr>
        <w:rFonts w:ascii="Courier New" w:hAnsi="Courier New" w:cs="Courier New" w:hint="default"/>
      </w:rPr>
    </w:lvl>
    <w:lvl w:ilvl="2" w:tplc="33C451DA" w:tentative="1">
      <w:start w:val="1"/>
      <w:numFmt w:val="bullet"/>
      <w:lvlText w:val=""/>
      <w:lvlJc w:val="left"/>
      <w:pPr>
        <w:tabs>
          <w:tab w:val="num" w:pos="2160"/>
        </w:tabs>
        <w:ind w:left="2160" w:hanging="360"/>
      </w:pPr>
      <w:rPr>
        <w:rFonts w:ascii="Wingdings" w:hAnsi="Wingdings" w:hint="default"/>
      </w:rPr>
    </w:lvl>
    <w:lvl w:ilvl="3" w:tplc="88F2210C" w:tentative="1">
      <w:start w:val="1"/>
      <w:numFmt w:val="bullet"/>
      <w:lvlText w:val=""/>
      <w:lvlJc w:val="left"/>
      <w:pPr>
        <w:tabs>
          <w:tab w:val="num" w:pos="2880"/>
        </w:tabs>
        <w:ind w:left="2880" w:hanging="360"/>
      </w:pPr>
      <w:rPr>
        <w:rFonts w:ascii="Symbol" w:hAnsi="Symbol" w:hint="default"/>
      </w:rPr>
    </w:lvl>
    <w:lvl w:ilvl="4" w:tplc="1468614E" w:tentative="1">
      <w:start w:val="1"/>
      <w:numFmt w:val="bullet"/>
      <w:lvlText w:val="o"/>
      <w:lvlJc w:val="left"/>
      <w:pPr>
        <w:tabs>
          <w:tab w:val="num" w:pos="3600"/>
        </w:tabs>
        <w:ind w:left="3600" w:hanging="360"/>
      </w:pPr>
      <w:rPr>
        <w:rFonts w:ascii="Courier New" w:hAnsi="Courier New" w:cs="Courier New" w:hint="default"/>
      </w:rPr>
    </w:lvl>
    <w:lvl w:ilvl="5" w:tplc="844E2FA2" w:tentative="1">
      <w:start w:val="1"/>
      <w:numFmt w:val="bullet"/>
      <w:lvlText w:val=""/>
      <w:lvlJc w:val="left"/>
      <w:pPr>
        <w:tabs>
          <w:tab w:val="num" w:pos="4320"/>
        </w:tabs>
        <w:ind w:left="4320" w:hanging="360"/>
      </w:pPr>
      <w:rPr>
        <w:rFonts w:ascii="Wingdings" w:hAnsi="Wingdings" w:hint="default"/>
      </w:rPr>
    </w:lvl>
    <w:lvl w:ilvl="6" w:tplc="C610E368" w:tentative="1">
      <w:start w:val="1"/>
      <w:numFmt w:val="bullet"/>
      <w:lvlText w:val=""/>
      <w:lvlJc w:val="left"/>
      <w:pPr>
        <w:tabs>
          <w:tab w:val="num" w:pos="5040"/>
        </w:tabs>
        <w:ind w:left="5040" w:hanging="360"/>
      </w:pPr>
      <w:rPr>
        <w:rFonts w:ascii="Symbol" w:hAnsi="Symbol" w:hint="default"/>
      </w:rPr>
    </w:lvl>
    <w:lvl w:ilvl="7" w:tplc="C7AED572" w:tentative="1">
      <w:start w:val="1"/>
      <w:numFmt w:val="bullet"/>
      <w:lvlText w:val="o"/>
      <w:lvlJc w:val="left"/>
      <w:pPr>
        <w:tabs>
          <w:tab w:val="num" w:pos="5760"/>
        </w:tabs>
        <w:ind w:left="5760" w:hanging="360"/>
      </w:pPr>
      <w:rPr>
        <w:rFonts w:ascii="Courier New" w:hAnsi="Courier New" w:cs="Courier New" w:hint="default"/>
      </w:rPr>
    </w:lvl>
    <w:lvl w:ilvl="8" w:tplc="36F84158"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995E74"/>
    <w:multiLevelType w:val="hybridMultilevel"/>
    <w:tmpl w:val="8E8ADA22"/>
    <w:lvl w:ilvl="0" w:tplc="CBA4FA8E">
      <w:start w:val="1"/>
      <w:numFmt w:val="bullet"/>
      <w:lvlText w:val=""/>
      <w:lvlJc w:val="left"/>
      <w:pPr>
        <w:ind w:left="720" w:hanging="360"/>
      </w:pPr>
      <w:rPr>
        <w:rFonts w:ascii="Symbol" w:hAnsi="Symbol" w:hint="default"/>
      </w:rPr>
    </w:lvl>
    <w:lvl w:ilvl="1" w:tplc="E1C85C6C" w:tentative="1">
      <w:start w:val="1"/>
      <w:numFmt w:val="bullet"/>
      <w:lvlText w:val="o"/>
      <w:lvlJc w:val="left"/>
      <w:pPr>
        <w:ind w:left="1440" w:hanging="360"/>
      </w:pPr>
      <w:rPr>
        <w:rFonts w:ascii="Courier New" w:hAnsi="Courier New" w:cs="Courier New" w:hint="default"/>
      </w:rPr>
    </w:lvl>
    <w:lvl w:ilvl="2" w:tplc="11DA3B0C" w:tentative="1">
      <w:start w:val="1"/>
      <w:numFmt w:val="bullet"/>
      <w:lvlText w:val=""/>
      <w:lvlJc w:val="left"/>
      <w:pPr>
        <w:ind w:left="2160" w:hanging="360"/>
      </w:pPr>
      <w:rPr>
        <w:rFonts w:ascii="Wingdings" w:hAnsi="Wingdings" w:hint="default"/>
      </w:rPr>
    </w:lvl>
    <w:lvl w:ilvl="3" w:tplc="B1A8ECEE" w:tentative="1">
      <w:start w:val="1"/>
      <w:numFmt w:val="bullet"/>
      <w:lvlText w:val=""/>
      <w:lvlJc w:val="left"/>
      <w:pPr>
        <w:ind w:left="2880" w:hanging="360"/>
      </w:pPr>
      <w:rPr>
        <w:rFonts w:ascii="Symbol" w:hAnsi="Symbol" w:hint="default"/>
      </w:rPr>
    </w:lvl>
    <w:lvl w:ilvl="4" w:tplc="E8A217E2" w:tentative="1">
      <w:start w:val="1"/>
      <w:numFmt w:val="bullet"/>
      <w:lvlText w:val="o"/>
      <w:lvlJc w:val="left"/>
      <w:pPr>
        <w:ind w:left="3600" w:hanging="360"/>
      </w:pPr>
      <w:rPr>
        <w:rFonts w:ascii="Courier New" w:hAnsi="Courier New" w:cs="Courier New" w:hint="default"/>
      </w:rPr>
    </w:lvl>
    <w:lvl w:ilvl="5" w:tplc="A74A643C" w:tentative="1">
      <w:start w:val="1"/>
      <w:numFmt w:val="bullet"/>
      <w:lvlText w:val=""/>
      <w:lvlJc w:val="left"/>
      <w:pPr>
        <w:ind w:left="4320" w:hanging="360"/>
      </w:pPr>
      <w:rPr>
        <w:rFonts w:ascii="Wingdings" w:hAnsi="Wingdings" w:hint="default"/>
      </w:rPr>
    </w:lvl>
    <w:lvl w:ilvl="6" w:tplc="E8582EBA" w:tentative="1">
      <w:start w:val="1"/>
      <w:numFmt w:val="bullet"/>
      <w:lvlText w:val=""/>
      <w:lvlJc w:val="left"/>
      <w:pPr>
        <w:ind w:left="5040" w:hanging="360"/>
      </w:pPr>
      <w:rPr>
        <w:rFonts w:ascii="Symbol" w:hAnsi="Symbol" w:hint="default"/>
      </w:rPr>
    </w:lvl>
    <w:lvl w:ilvl="7" w:tplc="1CB8194A" w:tentative="1">
      <w:start w:val="1"/>
      <w:numFmt w:val="bullet"/>
      <w:lvlText w:val="o"/>
      <w:lvlJc w:val="left"/>
      <w:pPr>
        <w:ind w:left="5760" w:hanging="360"/>
      </w:pPr>
      <w:rPr>
        <w:rFonts w:ascii="Courier New" w:hAnsi="Courier New" w:cs="Courier New" w:hint="default"/>
      </w:rPr>
    </w:lvl>
    <w:lvl w:ilvl="8" w:tplc="A0E033A4" w:tentative="1">
      <w:start w:val="1"/>
      <w:numFmt w:val="bullet"/>
      <w:lvlText w:val=""/>
      <w:lvlJc w:val="left"/>
      <w:pPr>
        <w:ind w:left="6480" w:hanging="360"/>
      </w:pPr>
      <w:rPr>
        <w:rFonts w:ascii="Wingdings" w:hAnsi="Wingdings" w:hint="default"/>
      </w:rPr>
    </w:lvl>
  </w:abstractNum>
  <w:abstractNum w:abstractNumId="24" w15:restartNumberingAfterBreak="0">
    <w:nsid w:val="748F61E6"/>
    <w:multiLevelType w:val="hybridMultilevel"/>
    <w:tmpl w:val="F6B05AFC"/>
    <w:lvl w:ilvl="0" w:tplc="25101E9C">
      <w:start w:val="1"/>
      <w:numFmt w:val="bullet"/>
      <w:lvlText w:val=""/>
      <w:lvlJc w:val="left"/>
      <w:pPr>
        <w:ind w:left="720" w:hanging="360"/>
      </w:pPr>
      <w:rPr>
        <w:rFonts w:ascii="Symbol" w:hAnsi="Symbol" w:hint="default"/>
      </w:rPr>
    </w:lvl>
    <w:lvl w:ilvl="1" w:tplc="BF6AD0B4" w:tentative="1">
      <w:start w:val="1"/>
      <w:numFmt w:val="bullet"/>
      <w:lvlText w:val="o"/>
      <w:lvlJc w:val="left"/>
      <w:pPr>
        <w:ind w:left="1440" w:hanging="360"/>
      </w:pPr>
      <w:rPr>
        <w:rFonts w:ascii="Courier New" w:hAnsi="Courier New" w:cs="Courier New" w:hint="default"/>
      </w:rPr>
    </w:lvl>
    <w:lvl w:ilvl="2" w:tplc="2F622CDA" w:tentative="1">
      <w:start w:val="1"/>
      <w:numFmt w:val="bullet"/>
      <w:lvlText w:val=""/>
      <w:lvlJc w:val="left"/>
      <w:pPr>
        <w:ind w:left="2160" w:hanging="360"/>
      </w:pPr>
      <w:rPr>
        <w:rFonts w:ascii="Wingdings" w:hAnsi="Wingdings" w:hint="default"/>
      </w:rPr>
    </w:lvl>
    <w:lvl w:ilvl="3" w:tplc="28D8579C" w:tentative="1">
      <w:start w:val="1"/>
      <w:numFmt w:val="bullet"/>
      <w:lvlText w:val=""/>
      <w:lvlJc w:val="left"/>
      <w:pPr>
        <w:ind w:left="2880" w:hanging="360"/>
      </w:pPr>
      <w:rPr>
        <w:rFonts w:ascii="Symbol" w:hAnsi="Symbol" w:hint="default"/>
      </w:rPr>
    </w:lvl>
    <w:lvl w:ilvl="4" w:tplc="77940434" w:tentative="1">
      <w:start w:val="1"/>
      <w:numFmt w:val="bullet"/>
      <w:lvlText w:val="o"/>
      <w:lvlJc w:val="left"/>
      <w:pPr>
        <w:ind w:left="3600" w:hanging="360"/>
      </w:pPr>
      <w:rPr>
        <w:rFonts w:ascii="Courier New" w:hAnsi="Courier New" w:cs="Courier New" w:hint="default"/>
      </w:rPr>
    </w:lvl>
    <w:lvl w:ilvl="5" w:tplc="8D2AE53A" w:tentative="1">
      <w:start w:val="1"/>
      <w:numFmt w:val="bullet"/>
      <w:lvlText w:val=""/>
      <w:lvlJc w:val="left"/>
      <w:pPr>
        <w:ind w:left="4320" w:hanging="360"/>
      </w:pPr>
      <w:rPr>
        <w:rFonts w:ascii="Wingdings" w:hAnsi="Wingdings" w:hint="default"/>
      </w:rPr>
    </w:lvl>
    <w:lvl w:ilvl="6" w:tplc="5EAC58B4" w:tentative="1">
      <w:start w:val="1"/>
      <w:numFmt w:val="bullet"/>
      <w:lvlText w:val=""/>
      <w:lvlJc w:val="left"/>
      <w:pPr>
        <w:ind w:left="5040" w:hanging="360"/>
      </w:pPr>
      <w:rPr>
        <w:rFonts w:ascii="Symbol" w:hAnsi="Symbol" w:hint="default"/>
      </w:rPr>
    </w:lvl>
    <w:lvl w:ilvl="7" w:tplc="6BAAE3FC" w:tentative="1">
      <w:start w:val="1"/>
      <w:numFmt w:val="bullet"/>
      <w:lvlText w:val="o"/>
      <w:lvlJc w:val="left"/>
      <w:pPr>
        <w:ind w:left="5760" w:hanging="360"/>
      </w:pPr>
      <w:rPr>
        <w:rFonts w:ascii="Courier New" w:hAnsi="Courier New" w:cs="Courier New" w:hint="default"/>
      </w:rPr>
    </w:lvl>
    <w:lvl w:ilvl="8" w:tplc="D36EDB24" w:tentative="1">
      <w:start w:val="1"/>
      <w:numFmt w:val="bullet"/>
      <w:lvlText w:val=""/>
      <w:lvlJc w:val="left"/>
      <w:pPr>
        <w:ind w:left="6480" w:hanging="360"/>
      </w:pPr>
      <w:rPr>
        <w:rFonts w:ascii="Wingdings" w:hAnsi="Wingdings" w:hint="default"/>
      </w:rPr>
    </w:lvl>
  </w:abstractNum>
  <w:abstractNum w:abstractNumId="25" w15:restartNumberingAfterBreak="0">
    <w:nsid w:val="7F0404A6"/>
    <w:multiLevelType w:val="multilevel"/>
    <w:tmpl w:val="1B76F0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19"/>
  </w:num>
  <w:num w:numId="4">
    <w:abstractNumId w:val="21"/>
  </w:num>
  <w:num w:numId="5">
    <w:abstractNumId w:val="18"/>
  </w:num>
  <w:num w:numId="6">
    <w:abstractNumId w:val="9"/>
  </w:num>
  <w:num w:numId="7">
    <w:abstractNumId w:val="15"/>
  </w:num>
  <w:num w:numId="8">
    <w:abstractNumId w:val="7"/>
  </w:num>
  <w:num w:numId="9">
    <w:abstractNumId w:val="24"/>
  </w:num>
  <w:num w:numId="10">
    <w:abstractNumId w:val="16"/>
  </w:num>
  <w:num w:numId="11">
    <w:abstractNumId w:val="12"/>
  </w:num>
  <w:num w:numId="12">
    <w:abstractNumId w:val="25"/>
  </w:num>
  <w:num w:numId="13">
    <w:abstractNumId w:val="6"/>
  </w:num>
  <w:num w:numId="14">
    <w:abstractNumId w:val="20"/>
  </w:num>
  <w:num w:numId="15">
    <w:abstractNumId w:val="23"/>
  </w:num>
  <w:num w:numId="16">
    <w:abstractNumId w:val="22"/>
  </w:num>
  <w:num w:numId="17">
    <w:abstractNumId w:val="10"/>
  </w:num>
  <w:num w:numId="18">
    <w:abstractNumId w:val="8"/>
  </w:num>
  <w:num w:numId="19">
    <w:abstractNumId w:val="14"/>
  </w:num>
  <w:num w:numId="20">
    <w:abstractNumId w:val="17"/>
  </w:num>
  <w:num w:numId="21">
    <w:abstractNumId w:val="0"/>
  </w:num>
  <w:num w:numId="22">
    <w:abstractNumId w:val="3"/>
  </w:num>
  <w:num w:numId="23">
    <w:abstractNumId w:val="13"/>
  </w:num>
  <w:num w:numId="24">
    <w:abstractNumId w:val="1"/>
  </w:num>
  <w:num w:numId="25">
    <w:abstractNumId w:val="11"/>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273"/>
    <w:rsid w:val="000000F1"/>
    <w:rsid w:val="00003DAF"/>
    <w:rsid w:val="00005315"/>
    <w:rsid w:val="00021AA4"/>
    <w:rsid w:val="00021DD6"/>
    <w:rsid w:val="0004067C"/>
    <w:rsid w:val="00043BB7"/>
    <w:rsid w:val="00055135"/>
    <w:rsid w:val="00061DDC"/>
    <w:rsid w:val="000701C9"/>
    <w:rsid w:val="00075432"/>
    <w:rsid w:val="0007733E"/>
    <w:rsid w:val="000840ED"/>
    <w:rsid w:val="000847B5"/>
    <w:rsid w:val="00092EEC"/>
    <w:rsid w:val="00094F04"/>
    <w:rsid w:val="00097BD3"/>
    <w:rsid w:val="000B1A0E"/>
    <w:rsid w:val="000B2445"/>
    <w:rsid w:val="000B24BB"/>
    <w:rsid w:val="000B6E7F"/>
    <w:rsid w:val="000C3422"/>
    <w:rsid w:val="000D0FF1"/>
    <w:rsid w:val="000D14B9"/>
    <w:rsid w:val="000D7E72"/>
    <w:rsid w:val="000E2D14"/>
    <w:rsid w:val="000E4AA1"/>
    <w:rsid w:val="000E6C79"/>
    <w:rsid w:val="000F444F"/>
    <w:rsid w:val="00101AF8"/>
    <w:rsid w:val="00144629"/>
    <w:rsid w:val="0015477A"/>
    <w:rsid w:val="001804E7"/>
    <w:rsid w:val="00192497"/>
    <w:rsid w:val="001B0E1F"/>
    <w:rsid w:val="001B31A7"/>
    <w:rsid w:val="001B549C"/>
    <w:rsid w:val="001C2A7B"/>
    <w:rsid w:val="001C2D60"/>
    <w:rsid w:val="001E3C70"/>
    <w:rsid w:val="001E4F1E"/>
    <w:rsid w:val="002062A7"/>
    <w:rsid w:val="002129F0"/>
    <w:rsid w:val="00236D58"/>
    <w:rsid w:val="00237962"/>
    <w:rsid w:val="0024207F"/>
    <w:rsid w:val="002627A3"/>
    <w:rsid w:val="00265515"/>
    <w:rsid w:val="002659DE"/>
    <w:rsid w:val="00290FAE"/>
    <w:rsid w:val="00292609"/>
    <w:rsid w:val="002A3253"/>
    <w:rsid w:val="002A7E73"/>
    <w:rsid w:val="002B715E"/>
    <w:rsid w:val="002C150D"/>
    <w:rsid w:val="002C504F"/>
    <w:rsid w:val="002D28FA"/>
    <w:rsid w:val="002D330D"/>
    <w:rsid w:val="002E528B"/>
    <w:rsid w:val="002F64E4"/>
    <w:rsid w:val="00306173"/>
    <w:rsid w:val="00352117"/>
    <w:rsid w:val="00356729"/>
    <w:rsid w:val="003608C3"/>
    <w:rsid w:val="0036195C"/>
    <w:rsid w:val="003733F1"/>
    <w:rsid w:val="003833C2"/>
    <w:rsid w:val="003929E0"/>
    <w:rsid w:val="0039398F"/>
    <w:rsid w:val="003B6E4F"/>
    <w:rsid w:val="003C0B4A"/>
    <w:rsid w:val="003C110B"/>
    <w:rsid w:val="004149A6"/>
    <w:rsid w:val="00420731"/>
    <w:rsid w:val="00422135"/>
    <w:rsid w:val="00423A62"/>
    <w:rsid w:val="00426273"/>
    <w:rsid w:val="00450ED0"/>
    <w:rsid w:val="00455D0E"/>
    <w:rsid w:val="004654EE"/>
    <w:rsid w:val="004655D4"/>
    <w:rsid w:val="00467D9C"/>
    <w:rsid w:val="00485127"/>
    <w:rsid w:val="00497A1D"/>
    <w:rsid w:val="004A51A2"/>
    <w:rsid w:val="004E35B1"/>
    <w:rsid w:val="004F22FB"/>
    <w:rsid w:val="004F2D32"/>
    <w:rsid w:val="004F40E9"/>
    <w:rsid w:val="004F7BC0"/>
    <w:rsid w:val="00504442"/>
    <w:rsid w:val="005117AA"/>
    <w:rsid w:val="00515268"/>
    <w:rsid w:val="00515681"/>
    <w:rsid w:val="00527E07"/>
    <w:rsid w:val="0053235A"/>
    <w:rsid w:val="005361B7"/>
    <w:rsid w:val="00555AF9"/>
    <w:rsid w:val="00563121"/>
    <w:rsid w:val="00570785"/>
    <w:rsid w:val="00585AB7"/>
    <w:rsid w:val="00585C8F"/>
    <w:rsid w:val="0059776D"/>
    <w:rsid w:val="005A0FBF"/>
    <w:rsid w:val="005A1B1B"/>
    <w:rsid w:val="005A35C5"/>
    <w:rsid w:val="005B23E9"/>
    <w:rsid w:val="005C0233"/>
    <w:rsid w:val="005C27E4"/>
    <w:rsid w:val="005C34C0"/>
    <w:rsid w:val="005E7717"/>
    <w:rsid w:val="005E7B7F"/>
    <w:rsid w:val="005F2405"/>
    <w:rsid w:val="005F2F01"/>
    <w:rsid w:val="005F4381"/>
    <w:rsid w:val="006008E2"/>
    <w:rsid w:val="00624C94"/>
    <w:rsid w:val="006352B3"/>
    <w:rsid w:val="00656881"/>
    <w:rsid w:val="00660D48"/>
    <w:rsid w:val="006619AF"/>
    <w:rsid w:val="00690AE0"/>
    <w:rsid w:val="006B0FBE"/>
    <w:rsid w:val="006D7917"/>
    <w:rsid w:val="006F090B"/>
    <w:rsid w:val="006F424B"/>
    <w:rsid w:val="00746C69"/>
    <w:rsid w:val="00747CA1"/>
    <w:rsid w:val="00785526"/>
    <w:rsid w:val="00786B2A"/>
    <w:rsid w:val="00787EF6"/>
    <w:rsid w:val="007907CD"/>
    <w:rsid w:val="007A3873"/>
    <w:rsid w:val="007D1867"/>
    <w:rsid w:val="008067DD"/>
    <w:rsid w:val="008224B5"/>
    <w:rsid w:val="008240D6"/>
    <w:rsid w:val="008536F2"/>
    <w:rsid w:val="008672BE"/>
    <w:rsid w:val="008753A0"/>
    <w:rsid w:val="00875C39"/>
    <w:rsid w:val="008826B6"/>
    <w:rsid w:val="00892139"/>
    <w:rsid w:val="0089313E"/>
    <w:rsid w:val="00897633"/>
    <w:rsid w:val="008A5D4F"/>
    <w:rsid w:val="008B47B6"/>
    <w:rsid w:val="008C10E4"/>
    <w:rsid w:val="008C7663"/>
    <w:rsid w:val="008D37CE"/>
    <w:rsid w:val="008E165C"/>
    <w:rsid w:val="00900881"/>
    <w:rsid w:val="00907582"/>
    <w:rsid w:val="00916263"/>
    <w:rsid w:val="009176E4"/>
    <w:rsid w:val="009177A1"/>
    <w:rsid w:val="00921330"/>
    <w:rsid w:val="00943A05"/>
    <w:rsid w:val="00970470"/>
    <w:rsid w:val="00974732"/>
    <w:rsid w:val="0097781D"/>
    <w:rsid w:val="00984EE2"/>
    <w:rsid w:val="00985A40"/>
    <w:rsid w:val="009907E9"/>
    <w:rsid w:val="009A2D68"/>
    <w:rsid w:val="009A460B"/>
    <w:rsid w:val="009B5509"/>
    <w:rsid w:val="009B5A6E"/>
    <w:rsid w:val="009D1226"/>
    <w:rsid w:val="009E1FD1"/>
    <w:rsid w:val="009E21A0"/>
    <w:rsid w:val="009F4F89"/>
    <w:rsid w:val="009F6F26"/>
    <w:rsid w:val="00A02828"/>
    <w:rsid w:val="00A178EE"/>
    <w:rsid w:val="00A30DDE"/>
    <w:rsid w:val="00A43AEB"/>
    <w:rsid w:val="00A453AA"/>
    <w:rsid w:val="00A617D4"/>
    <w:rsid w:val="00A63951"/>
    <w:rsid w:val="00A64CC9"/>
    <w:rsid w:val="00A9773E"/>
    <w:rsid w:val="00AB34C4"/>
    <w:rsid w:val="00AB4C79"/>
    <w:rsid w:val="00AB50E7"/>
    <w:rsid w:val="00AC0CB4"/>
    <w:rsid w:val="00AD3354"/>
    <w:rsid w:val="00AD4ABC"/>
    <w:rsid w:val="00AD68D4"/>
    <w:rsid w:val="00AE11C9"/>
    <w:rsid w:val="00AE14D7"/>
    <w:rsid w:val="00AE6C4E"/>
    <w:rsid w:val="00AF1504"/>
    <w:rsid w:val="00B01A82"/>
    <w:rsid w:val="00B22D4C"/>
    <w:rsid w:val="00B356CE"/>
    <w:rsid w:val="00B43F3C"/>
    <w:rsid w:val="00B66784"/>
    <w:rsid w:val="00B7486E"/>
    <w:rsid w:val="00B8191A"/>
    <w:rsid w:val="00B92162"/>
    <w:rsid w:val="00B96DA8"/>
    <w:rsid w:val="00B97C1C"/>
    <w:rsid w:val="00BA463A"/>
    <w:rsid w:val="00BB3243"/>
    <w:rsid w:val="00BC1425"/>
    <w:rsid w:val="00BD12C7"/>
    <w:rsid w:val="00BE07CD"/>
    <w:rsid w:val="00BE0EC9"/>
    <w:rsid w:val="00BE42B4"/>
    <w:rsid w:val="00BE5810"/>
    <w:rsid w:val="00BE729E"/>
    <w:rsid w:val="00BF6329"/>
    <w:rsid w:val="00C04318"/>
    <w:rsid w:val="00C12EA9"/>
    <w:rsid w:val="00C200AD"/>
    <w:rsid w:val="00C321BA"/>
    <w:rsid w:val="00C32795"/>
    <w:rsid w:val="00C36B55"/>
    <w:rsid w:val="00C373B3"/>
    <w:rsid w:val="00C56BD0"/>
    <w:rsid w:val="00C66AC6"/>
    <w:rsid w:val="00C7384A"/>
    <w:rsid w:val="00C74313"/>
    <w:rsid w:val="00C74DED"/>
    <w:rsid w:val="00C86998"/>
    <w:rsid w:val="00C871D9"/>
    <w:rsid w:val="00C91540"/>
    <w:rsid w:val="00CA0B80"/>
    <w:rsid w:val="00CB0844"/>
    <w:rsid w:val="00CC1BE6"/>
    <w:rsid w:val="00CE2AA8"/>
    <w:rsid w:val="00CF4D9D"/>
    <w:rsid w:val="00D23880"/>
    <w:rsid w:val="00D46E43"/>
    <w:rsid w:val="00D504B3"/>
    <w:rsid w:val="00D70B74"/>
    <w:rsid w:val="00D77CDA"/>
    <w:rsid w:val="00D77E47"/>
    <w:rsid w:val="00D8112F"/>
    <w:rsid w:val="00D87C61"/>
    <w:rsid w:val="00DA2177"/>
    <w:rsid w:val="00DA7601"/>
    <w:rsid w:val="00DB4D3B"/>
    <w:rsid w:val="00DB5CA4"/>
    <w:rsid w:val="00DB667A"/>
    <w:rsid w:val="00DB7077"/>
    <w:rsid w:val="00DD0AA2"/>
    <w:rsid w:val="00DE3DAA"/>
    <w:rsid w:val="00DE6F01"/>
    <w:rsid w:val="00DF15D5"/>
    <w:rsid w:val="00E00144"/>
    <w:rsid w:val="00E02445"/>
    <w:rsid w:val="00E105B5"/>
    <w:rsid w:val="00E25351"/>
    <w:rsid w:val="00E30101"/>
    <w:rsid w:val="00E474C4"/>
    <w:rsid w:val="00E51BAF"/>
    <w:rsid w:val="00E617F7"/>
    <w:rsid w:val="00E64FBE"/>
    <w:rsid w:val="00E73E9D"/>
    <w:rsid w:val="00E8536E"/>
    <w:rsid w:val="00E87A64"/>
    <w:rsid w:val="00EA2A5E"/>
    <w:rsid w:val="00EA713A"/>
    <w:rsid w:val="00EB2087"/>
    <w:rsid w:val="00EB54F7"/>
    <w:rsid w:val="00EC5A34"/>
    <w:rsid w:val="00EC7B6D"/>
    <w:rsid w:val="00EE03E9"/>
    <w:rsid w:val="00EF615C"/>
    <w:rsid w:val="00F0088B"/>
    <w:rsid w:val="00F0253A"/>
    <w:rsid w:val="00F02E13"/>
    <w:rsid w:val="00F05F52"/>
    <w:rsid w:val="00F144F5"/>
    <w:rsid w:val="00F31775"/>
    <w:rsid w:val="00F41C87"/>
    <w:rsid w:val="00F57356"/>
    <w:rsid w:val="00F8061B"/>
    <w:rsid w:val="00FA31A9"/>
    <w:rsid w:val="00FA32FA"/>
    <w:rsid w:val="00FC2E8A"/>
    <w:rsid w:val="00FC385B"/>
    <w:rsid w:val="00FC7F3A"/>
    <w:rsid w:val="00FD07E1"/>
    <w:rsid w:val="00FD6538"/>
    <w:rsid w:val="00FE58C0"/>
    <w:rsid w:val="00FF22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8FA63"/>
  <w15:docId w15:val="{301958C4-BBE8-4A71-B639-D075E9C1B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200"/>
      </w:pPr>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B3D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3078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3078E"/>
    <w:rPr>
      <w:rFonts w:ascii="Tahoma" w:hAnsi="Tahoma" w:cs="Tahoma"/>
      <w:sz w:val="16"/>
      <w:szCs w:val="16"/>
    </w:rPr>
  </w:style>
  <w:style w:type="paragraph" w:styleId="Header">
    <w:name w:val="header"/>
    <w:basedOn w:val="Normal"/>
    <w:link w:val="HeaderChar"/>
    <w:uiPriority w:val="99"/>
    <w:unhideWhenUsed/>
    <w:rsid w:val="00E3078E"/>
    <w:pPr>
      <w:tabs>
        <w:tab w:val="center" w:pos="4680"/>
        <w:tab w:val="right" w:pos="9360"/>
      </w:tabs>
      <w:spacing w:after="0"/>
    </w:pPr>
  </w:style>
  <w:style w:type="character" w:customStyle="1" w:styleId="HeaderChar">
    <w:name w:val="Header Char"/>
    <w:basedOn w:val="DefaultParagraphFont"/>
    <w:link w:val="Header"/>
    <w:uiPriority w:val="99"/>
    <w:rsid w:val="00E3078E"/>
  </w:style>
  <w:style w:type="paragraph" w:styleId="Footer">
    <w:name w:val="footer"/>
    <w:basedOn w:val="Normal"/>
    <w:link w:val="FooterChar"/>
    <w:uiPriority w:val="99"/>
    <w:unhideWhenUsed/>
    <w:rsid w:val="00E3078E"/>
    <w:pPr>
      <w:tabs>
        <w:tab w:val="center" w:pos="4680"/>
        <w:tab w:val="right" w:pos="9360"/>
      </w:tabs>
      <w:spacing w:after="0"/>
    </w:pPr>
  </w:style>
  <w:style w:type="character" w:customStyle="1" w:styleId="FooterChar">
    <w:name w:val="Footer Char"/>
    <w:basedOn w:val="DefaultParagraphFont"/>
    <w:link w:val="Footer"/>
    <w:uiPriority w:val="99"/>
    <w:rsid w:val="00E3078E"/>
  </w:style>
  <w:style w:type="paragraph" w:styleId="ListParagraph">
    <w:name w:val="List Paragraph"/>
    <w:basedOn w:val="Normal"/>
    <w:uiPriority w:val="34"/>
    <w:qFormat/>
    <w:rsid w:val="00CC1BE6"/>
    <w:pPr>
      <w:ind w:left="720"/>
      <w:contextualSpacing/>
    </w:pPr>
  </w:style>
  <w:style w:type="character" w:styleId="CommentReference">
    <w:name w:val="annotation reference"/>
    <w:basedOn w:val="DefaultParagraphFont"/>
    <w:rsid w:val="009F4F89"/>
    <w:rPr>
      <w:sz w:val="16"/>
      <w:szCs w:val="16"/>
    </w:rPr>
  </w:style>
  <w:style w:type="paragraph" w:styleId="CommentText">
    <w:name w:val="annotation text"/>
    <w:basedOn w:val="Normal"/>
    <w:link w:val="CommentTextChar"/>
    <w:rsid w:val="009F4F89"/>
    <w:rPr>
      <w:sz w:val="20"/>
      <w:szCs w:val="20"/>
    </w:rPr>
  </w:style>
  <w:style w:type="character" w:customStyle="1" w:styleId="CommentTextChar">
    <w:name w:val="Comment Text Char"/>
    <w:basedOn w:val="DefaultParagraphFont"/>
    <w:link w:val="CommentText"/>
    <w:rsid w:val="009F4F89"/>
    <w:rPr>
      <w:sz w:val="20"/>
      <w:szCs w:val="20"/>
    </w:rPr>
  </w:style>
  <w:style w:type="paragraph" w:styleId="CommentSubject">
    <w:name w:val="annotation subject"/>
    <w:basedOn w:val="CommentText"/>
    <w:next w:val="CommentText"/>
    <w:link w:val="CommentSubjectChar"/>
    <w:rsid w:val="009F4F89"/>
    <w:rPr>
      <w:b/>
      <w:bCs/>
    </w:rPr>
  </w:style>
  <w:style w:type="character" w:customStyle="1" w:styleId="CommentSubjectChar">
    <w:name w:val="Comment Subject Char"/>
    <w:basedOn w:val="CommentTextChar"/>
    <w:link w:val="CommentSubject"/>
    <w:rsid w:val="009F4F89"/>
    <w:rPr>
      <w:b/>
      <w:bCs/>
      <w:sz w:val="20"/>
      <w:szCs w:val="20"/>
    </w:rPr>
  </w:style>
  <w:style w:type="paragraph" w:styleId="Revision">
    <w:name w:val="Revision"/>
    <w:hidden/>
    <w:semiHidden/>
    <w:rsid w:val="00FC7F3A"/>
    <w:pPr>
      <w:spacing w:after="0"/>
    </w:pPr>
  </w:style>
  <w:style w:type="paragraph" w:customStyle="1" w:styleId="GrandCanyonBulletedList">
    <w:name w:val="Grand Canyon Bulleted List"/>
    <w:basedOn w:val="Normal"/>
    <w:link w:val="GrandCanyonBulletedListChar"/>
    <w:autoRedefine/>
    <w:rsid w:val="00897633"/>
    <w:pPr>
      <w:numPr>
        <w:numId w:val="16"/>
      </w:numPr>
      <w:tabs>
        <w:tab w:val="left" w:pos="360"/>
      </w:tabs>
      <w:spacing w:after="0"/>
    </w:pPr>
    <w:rPr>
      <w:rFonts w:eastAsia="Times New Roman" w:cs="Times New Roman"/>
      <w:szCs w:val="24"/>
    </w:rPr>
  </w:style>
  <w:style w:type="character" w:customStyle="1" w:styleId="GrandCanyonBulletedListChar">
    <w:name w:val="Grand Canyon Bulleted List Char"/>
    <w:basedOn w:val="DefaultParagraphFont"/>
    <w:link w:val="GrandCanyonBulletedList"/>
    <w:rsid w:val="00897633"/>
    <w:rPr>
      <w:rFonts w:eastAsia="Times New Roman" w:cs="Times New Roman"/>
      <w:szCs w:val="24"/>
    </w:rPr>
  </w:style>
  <w:style w:type="paragraph" w:styleId="NormalWeb">
    <w:name w:val="Normal (Web)"/>
    <w:basedOn w:val="Normal"/>
    <w:semiHidden/>
    <w:unhideWhenUsed/>
    <w:rsid w:val="000B1A0E"/>
    <w:rPr>
      <w:rFonts w:cs="Times New Roman"/>
      <w:szCs w:val="24"/>
    </w:rPr>
  </w:style>
  <w:style w:type="character" w:styleId="Hyperlink">
    <w:name w:val="Hyperlink"/>
    <w:basedOn w:val="DefaultParagraphFont"/>
    <w:uiPriority w:val="99"/>
    <w:unhideWhenUsed/>
    <w:rsid w:val="0029260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oi.org/10.1097/NNA.0000000000000897"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oi.org/10.1016/j.apnr.2018.08.001"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cbi.nlm.nih.gov/books/NBK45928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cid:D7D4B297-EEAE-4174-AD01-F87097282051@canyon.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1D7BF13958C64483E7E107A08507EA" ma:contentTypeVersion="3704" ma:contentTypeDescription="Create a new document." ma:contentTypeScope="" ma:versionID="9debcf002c7784e4bb0a3c63803bfc6f">
  <xsd:schema xmlns:xsd="http://www.w3.org/2001/XMLSchema" xmlns:xs="http://www.w3.org/2001/XMLSchema" xmlns:p="http://schemas.microsoft.com/office/2006/metadata/properties" xmlns:ns1="http://schemas.microsoft.com/sharepoint/v3" xmlns:ns2="b457ba54-12e9-41a3-ab87-ffd5bc645430" xmlns:ns3="37d47695-dda2-48a2-87bc-2a1f7ac7fedc" targetNamespace="http://schemas.microsoft.com/office/2006/metadata/properties" ma:root="true" ma:fieldsID="3e0583e3e1b09585c8cbbab8ee620ba2" ns1:_="" ns2:_="" ns3:_="">
    <xsd:import namespace="http://schemas.microsoft.com/sharepoint/v3"/>
    <xsd:import namespace="b457ba54-12e9-41a3-ab87-ffd5bc645430"/>
    <xsd:import namespace="37d47695-dda2-48a2-87bc-2a1f7ac7fed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OCR" minOccurs="0"/>
                <xsd:element ref="ns2:MediaServiceAutoKeyPoints" minOccurs="0"/>
                <xsd:element ref="ns2:MediaServiceKeyPoints"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457ba54-12e9-41a3-ab87-ffd5bc645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6f79346d-4f46-4bf1-b4df-486c6d391f3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7d47695-dda2-48a2-87bc-2a1f7ac7fed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ebea8f4f-161d-469c-9cf2-f7071433846c}" ma:internalName="TaxCatchAll" ma:showField="CatchAllData" ma:web="37d47695-dda2-48a2-87bc-2a1f7ac7f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37d47695-dda2-48a2-87bc-2a1f7ac7fedc" xsi:nil="true"/>
    <lcf76f155ced4ddcb4097134ff3c332f xmlns="b457ba54-12e9-41a3-ab87-ffd5bc6454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1791BC-3509-48EC-A261-AF2D18C7BE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457ba54-12e9-41a3-ab87-ffd5bc645430"/>
    <ds:schemaRef ds:uri="37d47695-dda2-48a2-87bc-2a1f7ac7f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6A121C-2D32-4498-9451-5415F0E7A580}">
  <ds:schemaRefs>
    <ds:schemaRef ds:uri="http://schemas.microsoft.com/sharepoint/v3/contenttype/forms"/>
  </ds:schemaRefs>
</ds:datastoreItem>
</file>

<file path=customXml/itemProps3.xml><?xml version="1.0" encoding="utf-8"?>
<ds:datastoreItem xmlns:ds="http://schemas.openxmlformats.org/officeDocument/2006/customXml" ds:itemID="{3D86DF97-5B11-43B4-8DBF-495429A2C23E}">
  <ds:schemaRefs>
    <ds:schemaRef ds:uri="http://schemas.microsoft.com/office/2006/metadata/properties"/>
    <ds:schemaRef ds:uri="http://schemas.microsoft.com/office/infopath/2007/PartnerControls"/>
    <ds:schemaRef ds:uri="http://schemas.microsoft.com/sharepoint/v3"/>
    <ds:schemaRef ds:uri="37d47695-dda2-48a2-87bc-2a1f7ac7fedc"/>
    <ds:schemaRef ds:uri="b457ba54-12e9-41a3-ab87-ffd5bc64543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1329</Words>
  <Characters>8190</Characters>
  <Application>Microsoft Office Word</Application>
  <DocSecurity>0</DocSecurity>
  <Lines>154</Lines>
  <Paragraphs>30</Paragraphs>
  <ScaleCrop>false</ScaleCrop>
  <HeadingPairs>
    <vt:vector size="2" baseType="variant">
      <vt:variant>
        <vt:lpstr>Title</vt:lpstr>
      </vt:variant>
      <vt:variant>
        <vt:i4>1</vt:i4>
      </vt:variant>
    </vt:vector>
  </HeadingPairs>
  <TitlesOfParts>
    <vt:vector size="1" baseType="lpstr">
      <vt:lpstr/>
    </vt:vector>
  </TitlesOfParts>
  <Company>Grand Canyon University</Company>
  <LinksUpToDate>false</LinksUpToDate>
  <CharactersWithSpaces>9489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 Clark</dc:creator>
  <cp:lastModifiedBy>user</cp:lastModifiedBy>
  <cp:revision>2</cp:revision>
  <cp:lastPrinted>2016-11-30T23:53:00Z</cp:lastPrinted>
  <dcterms:created xsi:type="dcterms:W3CDTF">2023-05-13T16:07:00Z</dcterms:created>
  <dcterms:modified xsi:type="dcterms:W3CDTF">2023-05-13T16:07:00Z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0x010100911D7BF13958C64483E7E107A08507EA</vt:lpwstr>
  </property>
  <property fmtid="{D5CDD505-2E9C-101B-9397-08002B2CF9AE}" pid="3" name="DocumentBusinessValue">
    <vt:lpwstr>1;#Normal|581d4866-74cc-43f1-bef1-bb304cbfeaa5</vt:lpwstr>
  </property>
  <property fmtid="{D5CDD505-2E9C-101B-9397-08002B2CF9AE}" pid="4" name="DocumentCategory">
    <vt:lpwstr/>
  </property>
  <property fmtid="{D5CDD505-2E9C-101B-9397-08002B2CF9AE}" pid="5" name="DocumentDepartment">
    <vt:lpwstr>3;#Academic Program and Course Development|59abafec-cbf5-4238-a796-a3b74278f4db</vt:lpwstr>
  </property>
  <property fmtid="{D5CDD505-2E9C-101B-9397-08002B2CF9AE}" pid="6" name="DocumentStatus">
    <vt:lpwstr/>
  </property>
  <property fmtid="{D5CDD505-2E9C-101B-9397-08002B2CF9AE}" pid="7" name="DocumentSubject">
    <vt:lpwstr>2560;#NRS-433V|a965dc1a-effb-470d-a989-8eba2482eb9a</vt:lpwstr>
  </property>
  <property fmtid="{D5CDD505-2E9C-101B-9397-08002B2CF9AE}" pid="8" name="DocumentType">
    <vt:lpwstr>72;#Course Development|533941c5-78f9-4b70-9343-0feaf09f5b89</vt:lpwstr>
  </property>
  <property fmtid="{D5CDD505-2E9C-101B-9397-08002B2CF9AE}" pid="9" name="GrammarlyDocumentId">
    <vt:lpwstr>02d74ebecb3efe73acbf143e9beac36d959487dfb2f5f9360f9b9b605ccec387</vt:lpwstr>
  </property>
  <property fmtid="{D5CDD505-2E9C-101B-9397-08002B2CF9AE}" pid="10" name="SecurityClassification">
    <vt:lpwstr>2;#Internal|98311b30-b9e9-4d4f-9f64-0688c0d4a234</vt:lpwstr>
  </property>
  <property fmtid="{D5CDD505-2E9C-101B-9397-08002B2CF9AE}" pid="11" name="TaxKeyword">
    <vt:lpwstr/>
  </property>
</Properties>
</file>