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BFE2" w14:textId="77777777" w:rsidR="0055501A" w:rsidRPr="0055501A" w:rsidRDefault="0055501A" w:rsidP="0055501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kern w:val="0"/>
          <w:sz w:val="36"/>
          <w:szCs w:val="36"/>
          <w14:ligatures w14:val="none"/>
        </w:rPr>
      </w:pPr>
      <w:r w:rsidRPr="0055501A">
        <w:rPr>
          <w:rFonts w:ascii="Arial" w:eastAsia="Times New Roman" w:hAnsi="Arial" w:cs="Arial"/>
          <w:b/>
          <w:bCs/>
          <w:color w:val="B40000"/>
          <w:kern w:val="0"/>
          <w:sz w:val="36"/>
          <w:szCs w:val="36"/>
          <w14:ligatures w14:val="none"/>
        </w:rPr>
        <w:t>Week 4: Learning Materials</w:t>
      </w:r>
    </w:p>
    <w:p w14:paraId="08742EE0" w14:textId="77777777" w:rsidR="0055501A" w:rsidRPr="0055501A" w:rsidRDefault="0055501A" w:rsidP="00555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55501A">
        <w:rPr>
          <w:rFonts w:ascii="Arial" w:eastAsia="Times New Roman" w:hAnsi="Arial" w:cs="Arial"/>
          <w:b/>
          <w:bCs/>
          <w:color w:val="FFFFFF"/>
          <w:kern w:val="0"/>
          <w:sz w:val="23"/>
          <w:szCs w:val="23"/>
          <w:shd w:val="clear" w:color="auto" w:fill="5CB85C"/>
          <w14:ligatures w14:val="none"/>
        </w:rPr>
        <w:t>Done: </w:t>
      </w:r>
      <w:r w:rsidRPr="0055501A">
        <w:rPr>
          <w:rFonts w:ascii="Arial" w:eastAsia="Times New Roman" w:hAnsi="Arial" w:cs="Arial"/>
          <w:color w:val="FFFFFF"/>
          <w:kern w:val="0"/>
          <w:sz w:val="23"/>
          <w:szCs w:val="23"/>
          <w:shd w:val="clear" w:color="auto" w:fill="5CB85C"/>
          <w14:ligatures w14:val="none"/>
        </w:rPr>
        <w:t>View</w:t>
      </w:r>
    </w:p>
    <w:p w14:paraId="6C36FEE5" w14:textId="77777777" w:rsidR="0055501A" w:rsidRPr="0055501A" w:rsidRDefault="0055501A" w:rsidP="0055501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</w:pPr>
      <w:r w:rsidRPr="0055501A"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  <w:t>Readings</w:t>
      </w:r>
    </w:p>
    <w:p w14:paraId="14DD87E3" w14:textId="77777777" w:rsidR="0055501A" w:rsidRPr="0055501A" w:rsidRDefault="0055501A" w:rsidP="0055501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73A3C"/>
          <w:kern w:val="0"/>
          <w:sz w:val="24"/>
          <w:szCs w:val="24"/>
          <w14:ligatures w14:val="none"/>
        </w:rPr>
      </w:pPr>
      <w:r w:rsidRPr="0055501A">
        <w:rPr>
          <w:rFonts w:ascii="Arial" w:eastAsia="Times New Roman" w:hAnsi="Arial" w:cs="Arial"/>
          <w:b/>
          <w:bCs/>
          <w:color w:val="373A3C"/>
          <w:kern w:val="0"/>
          <w:sz w:val="24"/>
          <w:szCs w:val="24"/>
          <w14:ligatures w14:val="none"/>
        </w:rPr>
        <w:t>Required</w:t>
      </w:r>
    </w:p>
    <w:p w14:paraId="11B2CA23" w14:textId="77777777" w:rsidR="0055501A" w:rsidRPr="0055501A" w:rsidRDefault="0055501A" w:rsidP="005550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proofErr w:type="spellStart"/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Carlat</w:t>
      </w:r>
      <w:proofErr w:type="spellEnd"/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, D. J. (2016). </w:t>
      </w:r>
      <w:r w:rsidRPr="0055501A">
        <w:rPr>
          <w:rFonts w:ascii="Arial" w:eastAsia="Times New Roman" w:hAnsi="Arial" w:cs="Arial"/>
          <w:i/>
          <w:iCs/>
          <w:color w:val="373A3C"/>
          <w:kern w:val="0"/>
          <w:sz w:val="23"/>
          <w:szCs w:val="23"/>
          <w14:ligatures w14:val="none"/>
        </w:rPr>
        <w:t>The psychiatric interview</w:t>
      </w:r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(4th ed.). Lippincott, Williams, &amp; Wilkins.</w:t>
      </w:r>
    </w:p>
    <w:p w14:paraId="13015CCF" w14:textId="77777777" w:rsidR="0055501A" w:rsidRPr="0055501A" w:rsidRDefault="0055501A" w:rsidP="0055501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Section 1, General Principles of Effective Interviewing (Chapters 1–13)</w:t>
      </w:r>
    </w:p>
    <w:p w14:paraId="36523E9A" w14:textId="77777777" w:rsidR="0055501A" w:rsidRPr="0055501A" w:rsidRDefault="0055501A" w:rsidP="0055501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Chapter 20, Interviewing for Diagnosis: The Art of Hypothesis Testing</w:t>
      </w:r>
    </w:p>
    <w:p w14:paraId="0C3865C7" w14:textId="77777777" w:rsidR="0055501A" w:rsidRPr="0055501A" w:rsidRDefault="0055501A" w:rsidP="005550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proofErr w:type="spellStart"/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Meuter</w:t>
      </w:r>
      <w:proofErr w:type="spellEnd"/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, R. F. I., </w:t>
      </w:r>
      <w:proofErr w:type="spellStart"/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Gallois</w:t>
      </w:r>
      <w:proofErr w:type="spellEnd"/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, C., </w:t>
      </w:r>
      <w:proofErr w:type="spellStart"/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Segalowitz</w:t>
      </w:r>
      <w:proofErr w:type="spellEnd"/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, N. S., Ryder, A. G., &amp; Hocking, J. (2015). </w:t>
      </w:r>
      <w:hyperlink r:id="rId5" w:tgtFrame="_blank" w:history="1">
        <w:r w:rsidRPr="0055501A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Overcoming language barriers in healthcare: A protocol for investigating safe and effective communication when patients or clinicians use a second language (PDF)</w:t>
        </w:r>
      </w:hyperlink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. </w:t>
      </w:r>
      <w:r w:rsidRPr="0055501A">
        <w:rPr>
          <w:rFonts w:ascii="Arial" w:eastAsia="Times New Roman" w:hAnsi="Arial" w:cs="Arial"/>
          <w:i/>
          <w:iCs/>
          <w:color w:val="373A3C"/>
          <w:kern w:val="0"/>
          <w:sz w:val="23"/>
          <w:szCs w:val="23"/>
          <w14:ligatures w14:val="none"/>
        </w:rPr>
        <w:t>BMC Health Services Research, 15</w:t>
      </w:r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, 371.</w:t>
      </w:r>
    </w:p>
    <w:p w14:paraId="6AA52FDF" w14:textId="77777777" w:rsidR="0055501A" w:rsidRPr="0055501A" w:rsidRDefault="0055501A" w:rsidP="005550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Wheeler, K. (2020). </w:t>
      </w:r>
      <w:r w:rsidRPr="0055501A">
        <w:rPr>
          <w:rFonts w:ascii="Arial" w:eastAsia="Times New Roman" w:hAnsi="Arial" w:cs="Arial"/>
          <w:i/>
          <w:iCs/>
          <w:color w:val="373A3C"/>
          <w:kern w:val="0"/>
          <w:sz w:val="23"/>
          <w:szCs w:val="23"/>
          <w14:ligatures w14:val="none"/>
        </w:rPr>
        <w:t>Psychotherapy for the advanced practice psychiatric nurse</w:t>
      </w:r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(Locomotive Portfolios) (3rd ed.). Springer. ISBN-13: 978-0826193797 ISBN-10: 082619379X</w:t>
      </w:r>
    </w:p>
    <w:p w14:paraId="5E2A8122" w14:textId="77777777" w:rsidR="0055501A" w:rsidRPr="0055501A" w:rsidRDefault="0055501A" w:rsidP="0055501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Chapter 4, (pp. 186–232) The Initial Contact and Maintaining the Frame</w:t>
      </w:r>
    </w:p>
    <w:p w14:paraId="1FA8F09C" w14:textId="77777777" w:rsidR="0055501A" w:rsidRPr="0055501A" w:rsidRDefault="0055501A" w:rsidP="0055501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73A3C"/>
          <w:kern w:val="0"/>
          <w:sz w:val="24"/>
          <w:szCs w:val="24"/>
          <w14:ligatures w14:val="none"/>
        </w:rPr>
      </w:pPr>
      <w:r w:rsidRPr="0055501A">
        <w:rPr>
          <w:rFonts w:ascii="Arial" w:eastAsia="Times New Roman" w:hAnsi="Arial" w:cs="Arial"/>
          <w:b/>
          <w:bCs/>
          <w:color w:val="373A3C"/>
          <w:kern w:val="0"/>
          <w:sz w:val="24"/>
          <w:szCs w:val="24"/>
          <w14:ligatures w14:val="none"/>
        </w:rPr>
        <w:t>Recommended</w:t>
      </w:r>
    </w:p>
    <w:p w14:paraId="2F2362CB" w14:textId="77777777" w:rsidR="0055501A" w:rsidRPr="0055501A" w:rsidRDefault="0055501A" w:rsidP="005550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hyperlink r:id="rId6" w:tgtFrame="_blank" w:history="1">
        <w:r w:rsidRPr="0055501A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U.S. Department of Health and Human Services Office of Minority Health. (2013) (PDF)</w:t>
        </w:r>
      </w:hyperlink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.</w:t>
      </w:r>
    </w:p>
    <w:p w14:paraId="7B91E294" w14:textId="77777777" w:rsidR="0055501A" w:rsidRPr="0055501A" w:rsidRDefault="0055501A" w:rsidP="00555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pict w14:anchorId="454C6DDE">
          <v:rect id="_x0000_i1025" style="width:0;height:0" o:hralign="center" o:hrstd="t" o:hr="t" fillcolor="#a0a0a0" stroked="f"/>
        </w:pict>
      </w:r>
    </w:p>
    <w:p w14:paraId="26AE49FE" w14:textId="77777777" w:rsidR="0055501A" w:rsidRPr="0055501A" w:rsidRDefault="0055501A" w:rsidP="0055501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</w:pPr>
      <w:r w:rsidRPr="0055501A"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  <w:t>Videos</w:t>
      </w:r>
    </w:p>
    <w:p w14:paraId="0759636D" w14:textId="77777777" w:rsidR="0055501A" w:rsidRPr="0055501A" w:rsidRDefault="0055501A" w:rsidP="00555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hyperlink r:id="rId7" w:tgtFrame="_blank" w:history="1">
        <w:r w:rsidRPr="0055501A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Clinical Interviewing: Intake, Assessment, and Therapeutic Alliance Video (2:08:54 minutes)</w:t>
        </w:r>
      </w:hyperlink>
    </w:p>
    <w:p w14:paraId="0B481163" w14:textId="77777777" w:rsidR="0055501A" w:rsidRPr="0055501A" w:rsidRDefault="0055501A" w:rsidP="005550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pict w14:anchorId="201FADE6">
          <v:rect id="_x0000_i1026" style="width:0;height:0" o:hralign="center" o:hrstd="t" o:hr="t" fillcolor="#a0a0a0" stroked="f"/>
        </w:pict>
      </w:r>
    </w:p>
    <w:p w14:paraId="66CFACB3" w14:textId="77777777" w:rsidR="0055501A" w:rsidRPr="0055501A" w:rsidRDefault="0055501A" w:rsidP="0055501A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373A3C"/>
          <w:kern w:val="0"/>
          <w:sz w:val="24"/>
          <w:szCs w:val="24"/>
          <w14:ligatures w14:val="none"/>
        </w:rPr>
      </w:pPr>
      <w:proofErr w:type="spellStart"/>
      <w:r w:rsidRPr="0055501A">
        <w:rPr>
          <w:rFonts w:ascii="Arial" w:eastAsia="Times New Roman" w:hAnsi="Arial" w:cs="Arial"/>
          <w:b/>
          <w:bCs/>
          <w:color w:val="373A3C"/>
          <w:kern w:val="0"/>
          <w:sz w:val="24"/>
          <w:szCs w:val="24"/>
          <w14:ligatures w14:val="none"/>
        </w:rPr>
        <w:t>Brené</w:t>
      </w:r>
      <w:proofErr w:type="spellEnd"/>
      <w:r w:rsidRPr="0055501A">
        <w:rPr>
          <w:rFonts w:ascii="Arial" w:eastAsia="Times New Roman" w:hAnsi="Arial" w:cs="Arial"/>
          <w:b/>
          <w:bCs/>
          <w:color w:val="373A3C"/>
          <w:kern w:val="0"/>
          <w:sz w:val="24"/>
          <w:szCs w:val="24"/>
          <w14:ligatures w14:val="none"/>
        </w:rPr>
        <w:t xml:space="preserve"> Brown on Empathy (2:53 minutes)</w:t>
      </w:r>
    </w:p>
    <w:p w14:paraId="48212F89" w14:textId="77777777" w:rsidR="0055501A" w:rsidRPr="0055501A" w:rsidRDefault="0055501A" w:rsidP="00555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hyperlink r:id="rId8" w:tgtFrame="_blank" w:history="1">
        <w:proofErr w:type="spellStart"/>
        <w:r w:rsidRPr="0055501A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Brené</w:t>
        </w:r>
        <w:proofErr w:type="spellEnd"/>
        <w:r w:rsidRPr="0055501A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 xml:space="preserve"> Brown on Empathy Video Transcript</w:t>
        </w:r>
      </w:hyperlink>
    </w:p>
    <w:p w14:paraId="3C2972D0" w14:textId="77777777" w:rsidR="0055501A" w:rsidRPr="0055501A" w:rsidRDefault="0055501A" w:rsidP="005550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pict w14:anchorId="7A5F18A2">
          <v:rect id="_x0000_i1027" style="width:0;height:0" o:hralign="center" o:hrstd="t" o:hr="t" fillcolor="#a0a0a0" stroked="f"/>
        </w:pict>
      </w:r>
    </w:p>
    <w:p w14:paraId="1D265973" w14:textId="77777777" w:rsidR="0055501A" w:rsidRPr="0055501A" w:rsidRDefault="0055501A" w:rsidP="0055501A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373A3C"/>
          <w:kern w:val="0"/>
          <w:sz w:val="24"/>
          <w:szCs w:val="24"/>
          <w14:ligatures w14:val="none"/>
        </w:rPr>
      </w:pPr>
      <w:r w:rsidRPr="0055501A">
        <w:rPr>
          <w:rFonts w:ascii="Arial" w:eastAsia="Times New Roman" w:hAnsi="Arial" w:cs="Arial"/>
          <w:b/>
          <w:bCs/>
          <w:color w:val="373A3C"/>
          <w:kern w:val="0"/>
          <w:sz w:val="24"/>
          <w:szCs w:val="24"/>
          <w14:ligatures w14:val="none"/>
        </w:rPr>
        <w:t>Carl Rogers on Empathy and Presence (3:21 minutes)</w:t>
      </w:r>
    </w:p>
    <w:p w14:paraId="634259FB" w14:textId="77777777" w:rsidR="0055501A" w:rsidRPr="0055501A" w:rsidRDefault="0055501A" w:rsidP="00555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hyperlink r:id="rId9" w:tgtFrame="_blank" w:history="1">
        <w:r w:rsidRPr="0055501A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Carl Rogers on Empathy and Presence Video Transcript</w:t>
        </w:r>
      </w:hyperlink>
    </w:p>
    <w:p w14:paraId="0382DDC9" w14:textId="77777777" w:rsidR="0055501A" w:rsidRPr="0055501A" w:rsidRDefault="0055501A" w:rsidP="005550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pict w14:anchorId="2D40F504">
          <v:rect id="_x0000_i1028" style="width:0;height:0" o:hralign="center" o:hrstd="t" o:hr="t" fillcolor="#a0a0a0" stroked="f"/>
        </w:pict>
      </w:r>
    </w:p>
    <w:p w14:paraId="4E831533" w14:textId="77777777" w:rsidR="0055501A" w:rsidRPr="0055501A" w:rsidRDefault="0055501A" w:rsidP="0055501A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373A3C"/>
          <w:kern w:val="0"/>
          <w:sz w:val="24"/>
          <w:szCs w:val="24"/>
          <w14:ligatures w14:val="none"/>
        </w:rPr>
      </w:pPr>
      <w:r w:rsidRPr="0055501A">
        <w:rPr>
          <w:rFonts w:ascii="Arial" w:eastAsia="Times New Roman" w:hAnsi="Arial" w:cs="Arial"/>
          <w:b/>
          <w:bCs/>
          <w:color w:val="373A3C"/>
          <w:kern w:val="0"/>
          <w:sz w:val="24"/>
          <w:szCs w:val="24"/>
          <w14:ligatures w14:val="none"/>
        </w:rPr>
        <w:t>Gerard Egan—The Skilled Helper—SOLER (21:29 minutes)</w:t>
      </w:r>
    </w:p>
    <w:p w14:paraId="15D133AD" w14:textId="77777777" w:rsidR="0055501A" w:rsidRPr="0055501A" w:rsidRDefault="0055501A" w:rsidP="00555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hyperlink r:id="rId10" w:tgtFrame="_blank" w:history="1">
        <w:r w:rsidRPr="0055501A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Gerard Egan – The Skilled Helper - SO</w:t>
        </w:r>
        <w:r w:rsidRPr="0055501A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L</w:t>
        </w:r>
        <w:r w:rsidRPr="0055501A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ER Video Transcript</w:t>
        </w:r>
      </w:hyperlink>
    </w:p>
    <w:p w14:paraId="15B827C7" w14:textId="77777777" w:rsidR="0055501A" w:rsidRPr="0055501A" w:rsidRDefault="0055501A" w:rsidP="005550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pict w14:anchorId="30045F2A">
          <v:rect id="_x0000_i1029" style="width:0;height:0" o:hralign="center" o:hrstd="t" o:hr="t" fillcolor="#a0a0a0" stroked="f"/>
        </w:pict>
      </w:r>
    </w:p>
    <w:p w14:paraId="54DAAC0C" w14:textId="77777777" w:rsidR="0055501A" w:rsidRPr="0055501A" w:rsidRDefault="0055501A" w:rsidP="0055501A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373A3C"/>
          <w:kern w:val="0"/>
          <w:sz w:val="24"/>
          <w:szCs w:val="24"/>
          <w14:ligatures w14:val="none"/>
        </w:rPr>
      </w:pPr>
      <w:r w:rsidRPr="0055501A">
        <w:rPr>
          <w:rFonts w:ascii="Arial" w:eastAsia="Times New Roman" w:hAnsi="Arial" w:cs="Arial"/>
          <w:b/>
          <w:bCs/>
          <w:color w:val="373A3C"/>
          <w:kern w:val="0"/>
          <w:sz w:val="24"/>
          <w:szCs w:val="24"/>
          <w14:ligatures w14:val="none"/>
        </w:rPr>
        <w:t>SOLER Powered Communication (5:00 minutes)</w:t>
      </w:r>
    </w:p>
    <w:p w14:paraId="64072F62" w14:textId="77777777" w:rsidR="0055501A" w:rsidRPr="0055501A" w:rsidRDefault="0055501A" w:rsidP="00555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hyperlink r:id="rId11" w:tgtFrame="_blank" w:history="1">
        <w:r w:rsidRPr="0055501A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SOLER Powered Communication Video Transcript</w:t>
        </w:r>
      </w:hyperlink>
    </w:p>
    <w:p w14:paraId="02B1B971" w14:textId="77777777" w:rsidR="0055501A" w:rsidRPr="0055501A" w:rsidRDefault="0055501A" w:rsidP="005550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pict w14:anchorId="32C39764">
          <v:rect id="_x0000_i1030" style="width:0;height:0" o:hralign="center" o:hrstd="t" o:hr="t" fillcolor="#a0a0a0" stroked="f"/>
        </w:pict>
      </w:r>
    </w:p>
    <w:p w14:paraId="7723DAAC" w14:textId="77777777" w:rsidR="0055501A" w:rsidRPr="0055501A" w:rsidRDefault="0055501A" w:rsidP="0055501A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373A3C"/>
          <w:kern w:val="0"/>
          <w:sz w:val="24"/>
          <w:szCs w:val="24"/>
          <w14:ligatures w14:val="none"/>
        </w:rPr>
      </w:pPr>
      <w:r w:rsidRPr="0055501A">
        <w:rPr>
          <w:rFonts w:ascii="Arial" w:eastAsia="Times New Roman" w:hAnsi="Arial" w:cs="Arial"/>
          <w:b/>
          <w:bCs/>
          <w:color w:val="373A3C"/>
          <w:kern w:val="0"/>
          <w:sz w:val="24"/>
          <w:szCs w:val="24"/>
          <w14:ligatures w14:val="none"/>
        </w:rPr>
        <w:t>Nurses: Do you call your Patients Sweetie? (5:13 minutes)</w:t>
      </w:r>
    </w:p>
    <w:p w14:paraId="3588E249" w14:textId="77777777" w:rsidR="0055501A" w:rsidRPr="0055501A" w:rsidRDefault="0055501A" w:rsidP="00555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hyperlink r:id="rId12" w:tgtFrame="_blank" w:history="1">
        <w:r w:rsidRPr="0055501A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Nurses: Do you call your Patients Sweetie? Video Transcript</w:t>
        </w:r>
      </w:hyperlink>
    </w:p>
    <w:p w14:paraId="5F5DE75B" w14:textId="77777777" w:rsidR="0055501A" w:rsidRPr="0055501A" w:rsidRDefault="0055501A" w:rsidP="005550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pict w14:anchorId="14939599">
          <v:rect id="_x0000_i1031" style="width:0;height:0" o:hralign="center" o:hrstd="t" o:hr="t" fillcolor="#a0a0a0" stroked="f"/>
        </w:pict>
      </w:r>
    </w:p>
    <w:p w14:paraId="308169EC" w14:textId="77777777" w:rsidR="0055501A" w:rsidRPr="0055501A" w:rsidRDefault="0055501A" w:rsidP="0055501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</w:pPr>
      <w:r w:rsidRPr="0055501A"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  <w:t>Learning Activity</w:t>
      </w:r>
    </w:p>
    <w:p w14:paraId="6FC950BB" w14:textId="77777777" w:rsidR="0055501A" w:rsidRPr="0055501A" w:rsidRDefault="0055501A" w:rsidP="005550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55501A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Flashcards:</w:t>
      </w:r>
    </w:p>
    <w:p w14:paraId="192B1983" w14:textId="77777777" w:rsidR="0055501A" w:rsidRPr="0055501A" w:rsidRDefault="0055501A" w:rsidP="0055501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hyperlink r:id="rId13" w:tgtFrame="_blank" w:history="1">
        <w:r w:rsidRPr="0055501A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Therapeutic Communication Techniques versus Non-Therapeutic Communication Techniques</w:t>
        </w:r>
      </w:hyperlink>
    </w:p>
    <w:p w14:paraId="257E6892" w14:textId="77777777" w:rsidR="0055501A" w:rsidRPr="0055501A" w:rsidRDefault="0055501A" w:rsidP="0055501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hyperlink r:id="rId14" w:tgtFrame="_blank" w:history="1">
        <w:r w:rsidRPr="0055501A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Therapeutic Communication</w:t>
        </w:r>
      </w:hyperlink>
    </w:p>
    <w:p w14:paraId="4EB31543" w14:textId="77777777" w:rsidR="0055501A" w:rsidRDefault="0055501A"/>
    <w:sectPr w:rsidR="00555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7D6"/>
    <w:multiLevelType w:val="multilevel"/>
    <w:tmpl w:val="CF8E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920BD"/>
    <w:multiLevelType w:val="multilevel"/>
    <w:tmpl w:val="67EE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F5B1E"/>
    <w:multiLevelType w:val="multilevel"/>
    <w:tmpl w:val="9900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373842">
    <w:abstractNumId w:val="2"/>
  </w:num>
  <w:num w:numId="2" w16cid:durableId="1250850630">
    <w:abstractNumId w:val="0"/>
  </w:num>
  <w:num w:numId="3" w16cid:durableId="40488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1A"/>
    <w:rsid w:val="0055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6997E"/>
  <w15:chartTrackingRefBased/>
  <w15:docId w15:val="{5488F0C5-4794-4FC3-8962-ED4D22ED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6368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9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content.embanet.com/RC/MSN/NU664C/Transcripts/W04_Brene_Brown_on_Empathy_Transcript.html" TargetMode="External"/><Relationship Id="rId13" Type="http://schemas.openxmlformats.org/officeDocument/2006/relationships/hyperlink" Target="https://quizlet.com/21117075/1420-nursing-therapeutic-communication-techniques-vs-non-therapeutic-communication-techniques-flash-c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ychotherapy.net.regiscollege.idm.oclc.org/stream/regis-college/video?vid=276" TargetMode="External"/><Relationship Id="rId12" Type="http://schemas.openxmlformats.org/officeDocument/2006/relationships/hyperlink" Target="https://lmscontent.embanet.com/RC/MSN/NU664C/Transcripts/W04_Nurses%20_Do_you_call_your_patients_sweetie_Transcript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hinkculturalhealth.hhs.gov/assets/pdfs/EnhancedCLASStandardsBlueprint.pdf" TargetMode="External"/><Relationship Id="rId11" Type="http://schemas.openxmlformats.org/officeDocument/2006/relationships/hyperlink" Target="https://lmscontent.embanet.com/RC/MSN/NU664C/Transcripts/W04_SOLER_powered_Transcript.html" TargetMode="External"/><Relationship Id="rId5" Type="http://schemas.openxmlformats.org/officeDocument/2006/relationships/hyperlink" Target="https://login.regiscollege.idm.oclc.org/login?url=https://search.ebscohost.com/login.aspx?direct=true&amp;db=mdl&amp;AN=26357948&amp;site=eds-liv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mscontent.embanet.com/RC/MSN/NU664C/Transcripts/W04_Gerard_%20Egan_The_Skilled_Helper_SOLER_Transcrip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RC/MSN/NU664C/Transcripts/W04_Carl_Rogers_on_Empathy_and_Presence_Transcript.html" TargetMode="External"/><Relationship Id="rId14" Type="http://schemas.openxmlformats.org/officeDocument/2006/relationships/hyperlink" Target="https://quizlet.com/14153508/therapeutic-communication-flash-c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2023-05-20T12:03:00Z</dcterms:created>
  <dcterms:modified xsi:type="dcterms:W3CDTF">2023-05-20T12:04:00Z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aea238c2-578d-4fae-a015-ae4968292455</vt:lpwstr>
  </property>
</Properties>
</file>