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4DA" w:rsidRPr="003E21FC" w:rsidRDefault="004F74DA" w:rsidP="00015994">
      <w:pPr>
        <w:pStyle w:val="NormalWeb"/>
        <w:spacing w:before="0" w:beforeAutospacing="0" w:after="0" w:afterAutospacing="0" w:line="480" w:lineRule="auto"/>
        <w:jc w:val="center"/>
        <w:rPr>
          <w:b/>
          <w:color w:val="252525"/>
        </w:rPr>
      </w:pPr>
      <w:r w:rsidRPr="003E21FC">
        <w:rPr>
          <w:b/>
          <w:color w:val="252525"/>
        </w:rPr>
        <w:t>Statement of Purpose</w:t>
      </w:r>
    </w:p>
    <w:p w:rsidR="007172AE" w:rsidRDefault="007172AE" w:rsidP="00015994">
      <w:pPr>
        <w:pStyle w:val="NormalWeb"/>
        <w:spacing w:before="0" w:beforeAutospacing="0" w:after="0" w:afterAutospacing="0" w:line="480" w:lineRule="auto"/>
        <w:ind w:firstLine="720"/>
        <w:rPr>
          <w:color w:val="252525"/>
        </w:rPr>
      </w:pPr>
      <w:r>
        <w:rPr>
          <w:color w:val="252525"/>
        </w:rPr>
        <w:t>I have always desired and looked upon the nursing profession with the utmost respect and admiration since I was a young kid. Learning the vital role nurses play within societies by ensuring the wellness of members captivated my desire to start the journey toward becoming a registered nurse. Following the registration and successful completion of my BSN, I realized that acquiring an advanced degree was the only strategy t</w:t>
      </w:r>
      <w:r w:rsidR="00015994">
        <w:rPr>
          <w:color w:val="252525"/>
        </w:rPr>
        <w:t>o</w:t>
      </w:r>
      <w:r>
        <w:rPr>
          <w:color w:val="252525"/>
        </w:rPr>
        <w:t xml:space="preserve"> enhance independen</w:t>
      </w:r>
      <w:r w:rsidR="00015994">
        <w:rPr>
          <w:color w:val="252525"/>
        </w:rPr>
        <w:t>t</w:t>
      </w:r>
      <w:r>
        <w:rPr>
          <w:color w:val="252525"/>
        </w:rPr>
        <w:t xml:space="preserve"> practice and </w:t>
      </w:r>
      <w:r w:rsidR="00015994">
        <w:rPr>
          <w:color w:val="252525"/>
        </w:rPr>
        <w:t>profoundly impact</w:t>
      </w:r>
      <w:r>
        <w:rPr>
          <w:color w:val="252525"/>
        </w:rPr>
        <w:t xml:space="preserve"> patient care processes.</w:t>
      </w:r>
      <w:r w:rsidR="000C4CA3" w:rsidRPr="000C4CA3">
        <w:rPr>
          <w:color w:val="252525"/>
        </w:rPr>
        <w:t xml:space="preserve"> </w:t>
      </w:r>
      <w:r w:rsidR="000C4CA3">
        <w:rPr>
          <w:color w:val="252525"/>
        </w:rPr>
        <w:t xml:space="preserve">I wanted a scenario in which I would be free to apply the full extent and scope of skills gained during learning and training in helping to address the specific health needs presented by clients. The only way </w:t>
      </w:r>
      <w:r w:rsidR="00015994">
        <w:rPr>
          <w:color w:val="252525"/>
        </w:rPr>
        <w:t>I would apply the full scope of training and education was by acquiring an advanced degree, which triggered and inspired me to start</w:t>
      </w:r>
      <w:r w:rsidR="000C4CA3">
        <w:rPr>
          <w:color w:val="252525"/>
        </w:rPr>
        <w:t xml:space="preserve"> the journey toward obtaining a graduate-level degree. </w:t>
      </w:r>
    </w:p>
    <w:p w:rsidR="00945134" w:rsidRDefault="00945134" w:rsidP="00015994">
      <w:pPr>
        <w:pStyle w:val="NormalWeb"/>
        <w:spacing w:before="0" w:beforeAutospacing="0" w:after="0" w:afterAutospacing="0" w:line="480" w:lineRule="auto"/>
        <w:ind w:firstLine="720"/>
        <w:rPr>
          <w:color w:val="252525"/>
        </w:rPr>
      </w:pPr>
      <w:r>
        <w:rPr>
          <w:color w:val="252525"/>
        </w:rPr>
        <w:t>In addition to the desire</w:t>
      </w:r>
      <w:r w:rsidR="00015994">
        <w:rPr>
          <w:color w:val="252525"/>
        </w:rPr>
        <w:t xml:space="preserve"> for independence practice, I was mentored into pursuing a graduate</w:t>
      </w:r>
      <w:r>
        <w:rPr>
          <w:color w:val="252525"/>
        </w:rPr>
        <w:t xml:space="preserve"> degree by </w:t>
      </w:r>
      <w:r w:rsidR="00340629">
        <w:rPr>
          <w:color w:val="252525"/>
        </w:rPr>
        <w:t xml:space="preserve">my friends who have already acquired it. While interacting with them, they </w:t>
      </w:r>
      <w:r w:rsidR="00015994">
        <w:rPr>
          <w:color w:val="252525"/>
        </w:rPr>
        <w:t>feel</w:t>
      </w:r>
      <w:r w:rsidR="00340629">
        <w:rPr>
          <w:color w:val="252525"/>
        </w:rPr>
        <w:t xml:space="preserve"> </w:t>
      </w:r>
      <w:r w:rsidR="00015994">
        <w:rPr>
          <w:color w:val="252525"/>
        </w:rPr>
        <w:t>a</w:t>
      </w:r>
      <w:r w:rsidR="00340629">
        <w:rPr>
          <w:color w:val="252525"/>
        </w:rPr>
        <w:t xml:space="preserve"> high sense of accomplishment having attained a graduate-level degree and how it helped them in personal and professional growth and progression. As such, by a</w:t>
      </w:r>
      <w:r w:rsidR="00015994">
        <w:rPr>
          <w:color w:val="252525"/>
        </w:rPr>
        <w:t>chiev</w:t>
      </w:r>
      <w:r w:rsidR="00340629">
        <w:rPr>
          <w:color w:val="252525"/>
        </w:rPr>
        <w:t>ing a graduate</w:t>
      </w:r>
      <w:r w:rsidR="00015994">
        <w:rPr>
          <w:color w:val="252525"/>
        </w:rPr>
        <w:t>-</w:t>
      </w:r>
      <w:r w:rsidR="00340629">
        <w:rPr>
          <w:color w:val="252525"/>
        </w:rPr>
        <w:t xml:space="preserve">level degree, I will </w:t>
      </w:r>
      <w:r w:rsidR="00F02AFF">
        <w:rPr>
          <w:color w:val="252525"/>
        </w:rPr>
        <w:t xml:space="preserve">fulfill the desire </w:t>
      </w:r>
      <w:r w:rsidR="00015994">
        <w:rPr>
          <w:color w:val="252525"/>
        </w:rPr>
        <w:t>for</w:t>
      </w:r>
      <w:r w:rsidR="00F02AFF">
        <w:rPr>
          <w:color w:val="252525"/>
        </w:rPr>
        <w:t xml:space="preserve"> </w:t>
      </w:r>
      <w:r w:rsidR="0098381C">
        <w:rPr>
          <w:color w:val="252525"/>
        </w:rPr>
        <w:t xml:space="preserve">lifelong learning and have a sense of fulfillment by attaining the climax of nursing education. </w:t>
      </w:r>
      <w:r w:rsidR="00170BD3">
        <w:rPr>
          <w:color w:val="252525"/>
        </w:rPr>
        <w:t>I believe that by attaining the graduate level degree</w:t>
      </w:r>
      <w:r w:rsidR="00015994">
        <w:rPr>
          <w:color w:val="252525"/>
        </w:rPr>
        <w:t>, I will improve my clinical knowledge and performance and</w:t>
      </w:r>
      <w:r w:rsidR="00170BD3">
        <w:rPr>
          <w:color w:val="252525"/>
        </w:rPr>
        <w:t xml:space="preserve"> have numerous career opportunities to explore and venture into. </w:t>
      </w:r>
    </w:p>
    <w:p w:rsidR="004F74DA" w:rsidRDefault="004F74DA" w:rsidP="00015994">
      <w:pPr>
        <w:pStyle w:val="NormalWeb"/>
        <w:spacing w:before="0" w:beforeAutospacing="0" w:after="0" w:afterAutospacing="0" w:line="480" w:lineRule="auto"/>
        <w:ind w:firstLine="720"/>
        <w:rPr>
          <w:color w:val="252525"/>
        </w:rPr>
      </w:pPr>
      <w:r>
        <w:rPr>
          <w:color w:val="252525"/>
        </w:rPr>
        <w:t xml:space="preserve">My previous experience has </w:t>
      </w:r>
      <w:r w:rsidR="00015994">
        <w:rPr>
          <w:color w:val="252525"/>
        </w:rPr>
        <w:t>prepared</w:t>
      </w:r>
      <w:r>
        <w:rPr>
          <w:color w:val="252525"/>
        </w:rPr>
        <w:t xml:space="preserve"> me to </w:t>
      </w:r>
      <w:r w:rsidR="00015994">
        <w:rPr>
          <w:color w:val="252525"/>
        </w:rPr>
        <w:t>effectively meet the graduate-level program's expectations</w:t>
      </w:r>
      <w:r>
        <w:rPr>
          <w:color w:val="252525"/>
        </w:rPr>
        <w:t xml:space="preserve">. Specifically, handling the online courses equipped me with efficient </w:t>
      </w:r>
      <w:r w:rsidR="00015994">
        <w:rPr>
          <w:color w:val="252525"/>
        </w:rPr>
        <w:t>research skills and professional completion of the assigned work</w:t>
      </w:r>
      <w:r>
        <w:rPr>
          <w:color w:val="252525"/>
        </w:rPr>
        <w:t xml:space="preserve">. Besides, </w:t>
      </w:r>
      <w:r w:rsidR="00015994">
        <w:rPr>
          <w:color w:val="252525"/>
        </w:rPr>
        <w:t>my</w:t>
      </w:r>
      <w:r>
        <w:rPr>
          <w:color w:val="252525"/>
        </w:rPr>
        <w:t xml:space="preserve"> previous experiences have promoted the learning of communication through writing, self-discipline in balancing life, course </w:t>
      </w:r>
      <w:r>
        <w:rPr>
          <w:color w:val="252525"/>
        </w:rPr>
        <w:lastRenderedPageBreak/>
        <w:t>work, and professional commitments, and striving to meet the minimum requirements for excelling in the courses. In addition to the critical thinking and decision-making skills I have gained, the previous experience has built my computer and technology application skills, which will play a significant role in excelling in the upcoming graduate-level program.</w:t>
      </w:r>
    </w:p>
    <w:p w:rsidR="007758E8" w:rsidRPr="00B125AD" w:rsidRDefault="004F74DA" w:rsidP="00015994">
      <w:pPr>
        <w:pStyle w:val="NormalWeb"/>
        <w:spacing w:before="0" w:beforeAutospacing="0" w:after="0" w:afterAutospacing="0" w:line="480" w:lineRule="auto"/>
        <w:ind w:firstLine="720"/>
      </w:pPr>
      <w:r>
        <w:rPr>
          <w:color w:val="252525"/>
        </w:rPr>
        <w:t xml:space="preserve">In my previous program, I was able to </w:t>
      </w:r>
      <w:r w:rsidR="00D62DF8">
        <w:rPr>
          <w:color w:val="252525"/>
        </w:rPr>
        <w:t>effective</w:t>
      </w:r>
      <w:r w:rsidR="00015994">
        <w:rPr>
          <w:color w:val="252525"/>
        </w:rPr>
        <w:t>ly</w:t>
      </w:r>
      <w:r w:rsidR="00D62DF8">
        <w:rPr>
          <w:color w:val="252525"/>
        </w:rPr>
        <w:t xml:space="preserve"> plan </w:t>
      </w:r>
      <w:r>
        <w:rPr>
          <w:color w:val="252525"/>
        </w:rPr>
        <w:t xml:space="preserve">my </w:t>
      </w:r>
      <w:r w:rsidR="00D62DF8">
        <w:rPr>
          <w:color w:val="252525"/>
        </w:rPr>
        <w:t xml:space="preserve">work, studies, and personal life </w:t>
      </w:r>
      <w:r>
        <w:rPr>
          <w:color w:val="252525"/>
        </w:rPr>
        <w:t>schedule and find a balance in life, such that I have been committing 35 hours weekly to attend to coursework. Consequently, I currently have a cumulative GPA below 3.92. However, I believe finding an effective balance between the different obligations will be significant in promoting the successful completion of the graduate program</w:t>
      </w:r>
      <w:r w:rsidR="000171DD">
        <w:rPr>
          <w:color w:val="252525"/>
        </w:rPr>
        <w:t xml:space="preserve"> as it provides more challenges and requires more commitment</w:t>
      </w:r>
      <w:r w:rsidR="00015994">
        <w:rPr>
          <w:color w:val="252525"/>
        </w:rPr>
        <w:t>,</w:t>
      </w:r>
      <w:r w:rsidR="000171DD">
        <w:rPr>
          <w:color w:val="252525"/>
        </w:rPr>
        <w:t xml:space="preserve"> unlike the previous program</w:t>
      </w:r>
      <w:r>
        <w:rPr>
          <w:color w:val="252525"/>
        </w:rPr>
        <w:t>. I plan to utilize an asynchronous approach, a self-paced and time-independent program, that will make it possible to access the learning materials at my convenience while attending to my clinical and personal obligations. </w:t>
      </w:r>
      <w:r w:rsidR="00015994">
        <w:rPr>
          <w:color w:val="252525"/>
        </w:rPr>
        <w:t>Precise</w:t>
      </w:r>
      <w:r w:rsidR="007758E8">
        <w:rPr>
          <w:color w:val="252525"/>
        </w:rPr>
        <w:t>ly, the approach will b</w:t>
      </w:r>
      <w:r w:rsidR="00015994">
        <w:rPr>
          <w:color w:val="252525"/>
        </w:rPr>
        <w:t>lend</w:t>
      </w:r>
      <w:r w:rsidR="00DE6D1B">
        <w:rPr>
          <w:color w:val="252525"/>
        </w:rPr>
        <w:t xml:space="preserve"> active participation, self-reflection</w:t>
      </w:r>
      <w:r w:rsidR="00015994">
        <w:rPr>
          <w:color w:val="252525"/>
        </w:rPr>
        <w:t>,</w:t>
      </w:r>
      <w:r w:rsidR="00DE6D1B">
        <w:rPr>
          <w:color w:val="252525"/>
        </w:rPr>
        <w:t xml:space="preserve"> and seeking guidance from others where appropriate. </w:t>
      </w:r>
      <w:r w:rsidR="007758E8">
        <w:t xml:space="preserve">I believe in actively engaging with the material </w:t>
      </w:r>
      <w:r w:rsidR="002E5385">
        <w:t>available from the various resources</w:t>
      </w:r>
      <w:r w:rsidR="00015994">
        <w:t>,</w:t>
      </w:r>
      <w:r w:rsidR="002E5385">
        <w:t xml:space="preserve"> including the library and the online platforms</w:t>
      </w:r>
      <w:r w:rsidR="00015994">
        <w:t>,</w:t>
      </w:r>
      <w:r w:rsidR="002E5385">
        <w:t xml:space="preserve"> in preparing me </w:t>
      </w:r>
      <w:r w:rsidR="00015994">
        <w:t>to meet the program's objectives and requirements</w:t>
      </w:r>
      <w:r w:rsidR="00B125AD">
        <w:t xml:space="preserve">. </w:t>
      </w:r>
      <w:r w:rsidR="007758E8">
        <w:t xml:space="preserve">Additionally, I prioritize self-reflection to identify my strengths and weaknesses, allowing me to tailor my learning strategies accordingly. To accommodate the </w:t>
      </w:r>
      <w:r w:rsidR="00015994">
        <w:t>academic demands linked to the graduate-level program, I plan to develop effective time management skills and create a structured study schedule to</w:t>
      </w:r>
      <w:r w:rsidR="00B125AD">
        <w:t xml:space="preserve"> enhance my success in the program. </w:t>
      </w:r>
    </w:p>
    <w:p w:rsidR="004F74DA" w:rsidRDefault="004F74DA" w:rsidP="00015994">
      <w:pPr>
        <w:pStyle w:val="NormalWeb"/>
        <w:spacing w:before="0" w:beforeAutospacing="0" w:after="0" w:afterAutospacing="0" w:line="480" w:lineRule="auto"/>
        <w:ind w:firstLine="720"/>
        <w:rPr>
          <w:color w:val="252525"/>
        </w:rPr>
      </w:pPr>
      <w:r>
        <w:rPr>
          <w:color w:val="252525"/>
        </w:rPr>
        <w:t xml:space="preserve">In five years, I plan to have started an independent practice clinic </w:t>
      </w:r>
      <w:r w:rsidR="00015994">
        <w:rPr>
          <w:color w:val="252525"/>
        </w:rPr>
        <w:t>offering</w:t>
      </w:r>
      <w:r>
        <w:rPr>
          <w:color w:val="252525"/>
        </w:rPr>
        <w:t xml:space="preserve"> me a </w:t>
      </w:r>
      <w:r w:rsidR="00015994">
        <w:rPr>
          <w:color w:val="252525"/>
        </w:rPr>
        <w:t>more comprehensive</w:t>
      </w:r>
      <w:r>
        <w:rPr>
          <w:color w:val="252525"/>
        </w:rPr>
        <w:t xml:space="preserve"> platform for positively impacting the lives of community members with varying health needs. Considering the graduate program will </w:t>
      </w:r>
      <w:r w:rsidR="00015994">
        <w:rPr>
          <w:color w:val="252525"/>
        </w:rPr>
        <w:t>improve</w:t>
      </w:r>
      <w:r>
        <w:rPr>
          <w:color w:val="252525"/>
        </w:rPr>
        <w:t xml:space="preserve"> my nursing competencies, I will </w:t>
      </w:r>
      <w:r>
        <w:rPr>
          <w:color w:val="252525"/>
        </w:rPr>
        <w:lastRenderedPageBreak/>
        <w:t xml:space="preserve">utilize </w:t>
      </w:r>
      <w:r w:rsidR="00015994">
        <w:rPr>
          <w:color w:val="252525"/>
        </w:rPr>
        <w:t>my skills</w:t>
      </w:r>
      <w:r>
        <w:rPr>
          <w:color w:val="252525"/>
        </w:rPr>
        <w:t xml:space="preserve"> to provide advanced health care to patients, thereby enhancing i</w:t>
      </w:r>
      <w:bookmarkStart w:id="0" w:name="_GoBack"/>
      <w:bookmarkEnd w:id="0"/>
      <w:r>
        <w:rPr>
          <w:color w:val="252525"/>
        </w:rPr>
        <w:t>mproved health outcomes. I chose to pursue my graduate-level degree at Regis</w:t>
      </w:r>
      <w:r w:rsidR="00015994">
        <w:rPr>
          <w:color w:val="252525"/>
        </w:rPr>
        <w:t>, as the institution has a reputation for imparting learners with the high-level theoretical skills necessary to develop the required competencies in practice</w:t>
      </w:r>
      <w:r>
        <w:rPr>
          <w:color w:val="252525"/>
        </w:rPr>
        <w:t xml:space="preserve">. Besides, the instructors at Regis are always present and willing to offer the </w:t>
      </w:r>
      <w:r w:rsidR="00015994">
        <w:rPr>
          <w:color w:val="252525"/>
        </w:rPr>
        <w:t>need</w:t>
      </w:r>
      <w:r>
        <w:rPr>
          <w:color w:val="252525"/>
        </w:rPr>
        <w:t xml:space="preserve">ed guidance and mentorship towards </w:t>
      </w:r>
      <w:r w:rsidR="00015994">
        <w:rPr>
          <w:color w:val="252525"/>
        </w:rPr>
        <w:t>attaining</w:t>
      </w:r>
      <w:r>
        <w:rPr>
          <w:color w:val="252525"/>
        </w:rPr>
        <w:t xml:space="preserve"> the program goals.</w:t>
      </w:r>
    </w:p>
    <w:p w:rsidR="004F74DA" w:rsidRDefault="004F74DA" w:rsidP="00015994">
      <w:pPr>
        <w:pStyle w:val="NormalWeb"/>
        <w:spacing w:before="0" w:beforeAutospacing="0" w:after="0" w:afterAutospacing="0" w:line="480" w:lineRule="auto"/>
        <w:rPr>
          <w:color w:val="252525"/>
        </w:rPr>
      </w:pPr>
      <w:r>
        <w:rPr>
          <w:color w:val="252525"/>
        </w:rPr>
        <w:t> </w:t>
      </w:r>
    </w:p>
    <w:p w:rsidR="004F74DA" w:rsidRPr="002043A8" w:rsidRDefault="004F74DA" w:rsidP="00015994">
      <w:pPr>
        <w:spacing w:after="0" w:line="480" w:lineRule="auto"/>
      </w:pPr>
    </w:p>
    <w:p w:rsidR="004F74DA" w:rsidRDefault="004F74DA" w:rsidP="00015994">
      <w:pPr>
        <w:spacing w:line="480" w:lineRule="auto"/>
      </w:pPr>
    </w:p>
    <w:sectPr w:rsidR="004F7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2NTc3sDQ2MTMytTRU0lEKTi0uzszPAykwrAUA75JJXCwAAAA="/>
  </w:docVars>
  <w:rsids>
    <w:rsidRoot w:val="004F74DA"/>
    <w:rsid w:val="00015994"/>
    <w:rsid w:val="000171DD"/>
    <w:rsid w:val="000C4CA3"/>
    <w:rsid w:val="00170BD3"/>
    <w:rsid w:val="002E5385"/>
    <w:rsid w:val="00340629"/>
    <w:rsid w:val="004F74DA"/>
    <w:rsid w:val="007172AE"/>
    <w:rsid w:val="007758E8"/>
    <w:rsid w:val="00937CFB"/>
    <w:rsid w:val="00945134"/>
    <w:rsid w:val="0098381C"/>
    <w:rsid w:val="00B125AD"/>
    <w:rsid w:val="00D62DF8"/>
    <w:rsid w:val="00DE6D1B"/>
    <w:rsid w:val="00F02AFF"/>
    <w:rsid w:val="00FE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F684"/>
  <w15:chartTrackingRefBased/>
  <w15:docId w15:val="{DA3F5378-3A88-4CA4-A130-1707C96E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2023-11-13T13:41:00Z</dcterms:created>
  <dcterms:modified xsi:type="dcterms:W3CDTF">2023-11-13T14:08:00Z</dcterms:modified>
</cp:coreProperties>
</file>