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0F8716" w14:textId="40810EDD" w:rsidR="00D027C4" w:rsidRDefault="00A047DF" w:rsidP="00A047DF">
      <w:pPr>
        <w:spacing w:after="0" w:line="480" w:lineRule="auto"/>
        <w:jc w:val="center"/>
        <w:rPr>
          <w:rFonts w:ascii="Times New Roman" w:hAnsi="Times New Roman" w:cs="Times New Roman"/>
          <w:b/>
          <w:sz w:val="24"/>
          <w:szCs w:val="24"/>
        </w:rPr>
      </w:pPr>
      <w:r w:rsidRPr="00A047DF">
        <w:rPr>
          <w:rFonts w:ascii="Times New Roman" w:hAnsi="Times New Roman" w:cs="Times New Roman"/>
          <w:b/>
          <w:sz w:val="24"/>
          <w:szCs w:val="24"/>
        </w:rPr>
        <w:t>Week 1 Discussion 1: Icebreaker</w:t>
      </w:r>
    </w:p>
    <w:p w14:paraId="3224104C" w14:textId="77372EFE" w:rsidR="00A047DF" w:rsidRPr="00A047DF" w:rsidRDefault="00A047DF" w:rsidP="00A047DF">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Hello. I am Martin </w:t>
      </w:r>
      <w:proofErr w:type="spellStart"/>
      <w:r>
        <w:rPr>
          <w:rFonts w:ascii="Times New Roman" w:hAnsi="Times New Roman" w:cs="Times New Roman"/>
          <w:sz w:val="24"/>
          <w:szCs w:val="24"/>
        </w:rPr>
        <w:t>Mutesasira</w:t>
      </w:r>
      <w:proofErr w:type="spellEnd"/>
      <w:r>
        <w:rPr>
          <w:rFonts w:ascii="Times New Roman" w:hAnsi="Times New Roman" w:cs="Times New Roman"/>
          <w:sz w:val="24"/>
          <w:szCs w:val="24"/>
        </w:rPr>
        <w:t>. Once again, I am delighted by opportunity to reconnect with you in this class.  I believe that the course will continue adding to my knowledge, skills, and experience as a PMHNP. Currently, I have selected [</w:t>
      </w:r>
      <w:r>
        <w:rPr>
          <w:rFonts w:ascii="Times New Roman" w:hAnsi="Times New Roman" w:cs="Times New Roman"/>
          <w:b/>
          <w:sz w:val="24"/>
          <w:szCs w:val="24"/>
        </w:rPr>
        <w:t>INSERT NAME OF HEALTHCARE FACILIT</w:t>
      </w:r>
      <w:r>
        <w:rPr>
          <w:rFonts w:ascii="Times New Roman" w:hAnsi="Times New Roman" w:cs="Times New Roman"/>
          <w:sz w:val="24"/>
          <w:szCs w:val="24"/>
        </w:rPr>
        <w:t xml:space="preserve">] as my clinical site where I intend to gain additional hands-on experience in mental health nursing. The organization offers a suitable site for experiential learning because of the diversity of the population served and mental health problems addressed. However, balancing between clinical hours and coursework remains a major concern for the term. From experience, I acknowledge the challenges that one may experience in fulfilling the requirements for both, considering other out-of-work obligations. As I start the term, I have committed to create a comprehensive plan that will ensure an appropriate balance for all obligations. </w:t>
      </w:r>
      <w:r w:rsidR="009B5965">
        <w:rPr>
          <w:rFonts w:ascii="Times New Roman" w:hAnsi="Times New Roman" w:cs="Times New Roman"/>
          <w:sz w:val="24"/>
          <w:szCs w:val="24"/>
        </w:rPr>
        <w:t>Another concern entails the challenges I may encounter in identifying appropriate preceptors. However, I have a few mentors who I believe will help me during the week in selecting preceptors who will provide the required guidance and support throughout the term. My preparedness for the term and amount of support I have received from my mentor</w:t>
      </w:r>
      <w:bookmarkStart w:id="0" w:name="_GoBack"/>
      <w:bookmarkEnd w:id="0"/>
      <w:r w:rsidR="009B5965">
        <w:rPr>
          <w:rFonts w:ascii="Times New Roman" w:hAnsi="Times New Roman" w:cs="Times New Roman"/>
          <w:sz w:val="24"/>
          <w:szCs w:val="24"/>
        </w:rPr>
        <w:t xml:space="preserve"> this far are among the highlights of this term. I believe continued support and guidance will help in achieving academic, personal, and professional goals throughout the term. My quest to improve population health and wellbeing reman the strongest driving forces for my continued dedication to this course. I acknowledge that continued hands-on experience during clinical exposure will provide the skills and competencies relevant to addressing the multiplicity of issues that face the population served by the clinical site. </w:t>
      </w:r>
    </w:p>
    <w:sectPr w:rsidR="00A047DF" w:rsidRPr="00A047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7DF"/>
    <w:rsid w:val="009B5965"/>
    <w:rsid w:val="00A047DF"/>
    <w:rsid w:val="00D027C4"/>
    <w:rsid w:val="00ED55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71766"/>
  <w15:chartTrackingRefBased/>
  <w15:docId w15:val="{B85A9C57-5C02-42B3-BB24-924D48FD6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270</Words>
  <Characters>1540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Grish Ngari</dc:creator>
  <cp:keywords/>
  <dc:description/>
  <cp:lastModifiedBy>Grish Ngari</cp:lastModifiedBy>
  <cp:revision>1</cp:revision>
  <dcterms:created xsi:type="dcterms:W3CDTF">2024-01-04T04:27:00Z</dcterms:created>
  <dcterms:modified xsi:type="dcterms:W3CDTF">2024-01-04T04:44:00Z</dcterms:modified>
</cp:coreProperties>
</file>