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FE61DB" w:rsidRPr="00CA203D" w:rsidRDefault="00FE61DB"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Organizational Needs Assessment</w:t>
      </w:r>
    </w:p>
    <w:p w:rsidR="00EE19C0" w:rsidRPr="00CA203D" w:rsidRDefault="00EE19C0" w:rsidP="00CA203D">
      <w:pPr>
        <w:spacing w:after="0" w:line="480" w:lineRule="auto"/>
        <w:jc w:val="center"/>
        <w:rPr>
          <w:rFonts w:ascii="Times New Roman" w:hAnsi="Times New Roman" w:cs="Times New Roman"/>
          <w:sz w:val="24"/>
          <w:szCs w:val="24"/>
        </w:rPr>
      </w:pPr>
    </w:p>
    <w:p w:rsidR="00EE19C0" w:rsidRPr="00CA203D" w:rsidRDefault="00EE19C0" w:rsidP="00CA203D">
      <w:pPr>
        <w:spacing w:after="0" w:line="480" w:lineRule="auto"/>
        <w:jc w:val="center"/>
        <w:rPr>
          <w:rFonts w:ascii="Times New Roman" w:hAnsi="Times New Roman" w:cs="Times New Roman"/>
          <w:sz w:val="24"/>
          <w:szCs w:val="24"/>
        </w:rPr>
      </w:pPr>
      <w:r w:rsidRPr="00CA203D">
        <w:rPr>
          <w:rFonts w:ascii="Times New Roman" w:hAnsi="Times New Roman" w:cs="Times New Roman"/>
          <w:sz w:val="24"/>
          <w:szCs w:val="24"/>
        </w:rPr>
        <w:t>Name</w:t>
      </w:r>
    </w:p>
    <w:p w:rsidR="00EE19C0" w:rsidRPr="00EE19C0" w:rsidRDefault="00EE19C0" w:rsidP="00CA203D">
      <w:pPr>
        <w:spacing w:after="0" w:line="480" w:lineRule="auto"/>
        <w:jc w:val="center"/>
        <w:rPr>
          <w:rFonts w:ascii="Times New Roman" w:hAnsi="Times New Roman" w:cs="Times New Roman"/>
          <w:sz w:val="24"/>
          <w:szCs w:val="24"/>
        </w:rPr>
      </w:pPr>
      <w:r w:rsidRPr="00EE19C0">
        <w:rPr>
          <w:rFonts w:ascii="Times New Roman" w:hAnsi="Times New Roman" w:cs="Times New Roman"/>
          <w:sz w:val="24"/>
          <w:szCs w:val="24"/>
        </w:rPr>
        <w:t>Chamberlain University College of Nursing</w:t>
      </w:r>
    </w:p>
    <w:p w:rsidR="00EE19C0" w:rsidRPr="00EE19C0" w:rsidRDefault="00EE19C0" w:rsidP="00CA203D">
      <w:pPr>
        <w:spacing w:after="0" w:line="480" w:lineRule="auto"/>
        <w:jc w:val="center"/>
        <w:rPr>
          <w:rFonts w:ascii="Times New Roman" w:hAnsi="Times New Roman" w:cs="Times New Roman"/>
          <w:sz w:val="24"/>
          <w:szCs w:val="24"/>
        </w:rPr>
      </w:pPr>
      <w:r w:rsidRPr="00EE19C0">
        <w:rPr>
          <w:rFonts w:ascii="Times New Roman" w:hAnsi="Times New Roman" w:cs="Times New Roman"/>
          <w:sz w:val="24"/>
          <w:szCs w:val="24"/>
        </w:rPr>
        <w:t>Course number and course name</w:t>
      </w:r>
    </w:p>
    <w:p w:rsidR="00EE19C0" w:rsidRPr="00CA203D" w:rsidRDefault="00EE19C0" w:rsidP="00CA203D">
      <w:pPr>
        <w:spacing w:after="0" w:line="480" w:lineRule="auto"/>
        <w:jc w:val="center"/>
        <w:rPr>
          <w:rFonts w:ascii="Times New Roman" w:hAnsi="Times New Roman" w:cs="Times New Roman"/>
          <w:sz w:val="24"/>
          <w:szCs w:val="24"/>
        </w:rPr>
      </w:pPr>
      <w:r w:rsidRPr="00CA203D">
        <w:rPr>
          <w:rFonts w:ascii="Times New Roman" w:hAnsi="Times New Roman" w:cs="Times New Roman"/>
          <w:sz w:val="24"/>
          <w:szCs w:val="24"/>
        </w:rPr>
        <w:t>Session month and year</w:t>
      </w: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CA203D" w:rsidRDefault="00CA203D"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sz w:val="24"/>
          <w:szCs w:val="24"/>
        </w:rPr>
      </w:pPr>
      <w:r w:rsidRPr="00CA203D">
        <w:rPr>
          <w:rFonts w:ascii="Times New Roman" w:hAnsi="Times New Roman" w:cs="Times New Roman"/>
          <w:b/>
          <w:sz w:val="24"/>
          <w:szCs w:val="24"/>
        </w:rPr>
        <w:lastRenderedPageBreak/>
        <w:t>Organizational Needs Assessment</w:t>
      </w:r>
    </w:p>
    <w:p w:rsidR="009A061E" w:rsidRPr="00CA203D" w:rsidRDefault="009A061E"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Introduction</w:t>
      </w:r>
    </w:p>
    <w:p w:rsidR="008E215B" w:rsidRPr="00CA203D" w:rsidRDefault="00AE4DC8"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 xml:space="preserve">This paper seeks to </w:t>
      </w:r>
      <w:r w:rsidR="00F55045" w:rsidRPr="00CA203D">
        <w:rPr>
          <w:rFonts w:ascii="Times New Roman" w:hAnsi="Times New Roman" w:cs="Times New Roman"/>
          <w:sz w:val="24"/>
          <w:szCs w:val="24"/>
        </w:rPr>
        <w:t xml:space="preserve">conduct an organizational needs assessment to establish the preparedness of the facility to adopt the proposed intervention. </w:t>
      </w:r>
      <w:r w:rsidR="00D32F8A" w:rsidRPr="00CA203D">
        <w:rPr>
          <w:rFonts w:ascii="Times New Roman" w:hAnsi="Times New Roman" w:cs="Times New Roman"/>
          <w:sz w:val="24"/>
          <w:szCs w:val="24"/>
        </w:rPr>
        <w:t xml:space="preserve">Notably, the proposed intervention is </w:t>
      </w:r>
      <w:r w:rsidR="00D32F8A" w:rsidRPr="00CA203D">
        <w:rPr>
          <w:rFonts w:ascii="Times New Roman" w:hAnsi="Times New Roman" w:cs="Times New Roman"/>
          <w:sz w:val="24"/>
          <w:szCs w:val="24"/>
        </w:rPr>
        <w:t>the implementation of CBT compared to current practice (using medication treatment alone) may lead to a reduction in the rates of relapse for patients with alcohol use disorder in an outpatient setting. Chen et al. (2019), assert that the utilization of CBT intervention may improve the reported severity of alcohol dependence and prevent relapse. The successful implementation of a structured Cognitive Behavioral Therapy (CBT) Program for the outpatients with alcohol use disorder will require organization assessment including their readiness for the change.</w:t>
      </w:r>
      <w:r w:rsidR="00956DCB" w:rsidRPr="00CA203D">
        <w:rPr>
          <w:rFonts w:ascii="Times New Roman" w:hAnsi="Times New Roman" w:cs="Times New Roman"/>
          <w:sz w:val="24"/>
          <w:szCs w:val="24"/>
        </w:rPr>
        <w:t xml:space="preserve"> </w:t>
      </w:r>
      <w:r w:rsidR="00956DCB" w:rsidRPr="00CA203D">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00956DCB" w:rsidRPr="00CA203D">
        <w:rPr>
          <w:rFonts w:ascii="Times New Roman" w:hAnsi="Times New Roman" w:cs="Times New Roman"/>
          <w:sz w:val="24"/>
          <w:szCs w:val="24"/>
        </w:rPr>
        <w:t>Kools</w:t>
      </w:r>
      <w:proofErr w:type="spellEnd"/>
      <w:r w:rsidR="00956DCB" w:rsidRPr="00CA203D">
        <w:rPr>
          <w:rFonts w:ascii="Times New Roman" w:hAnsi="Times New Roman" w:cs="Times New Roman"/>
          <w:sz w:val="24"/>
          <w:szCs w:val="24"/>
        </w:rPr>
        <w:t xml:space="preserve"> et al., 2022). AUD is also linked to long-term physical harm, influence, jeopardization of public safety, and influence on productivity (SAMHSA, 2022).</w:t>
      </w:r>
      <w:r w:rsidR="00956DCB" w:rsidRPr="00CA203D">
        <w:rPr>
          <w:rFonts w:ascii="Times New Roman" w:hAnsi="Times New Roman" w:cs="Times New Roman"/>
          <w:sz w:val="24"/>
          <w:szCs w:val="24"/>
        </w:rPr>
        <w:t xml:space="preserve"> In this light, this paper will explore the </w:t>
      </w:r>
      <w:r w:rsidR="00AF7ACA" w:rsidRPr="00CA203D">
        <w:rPr>
          <w:rFonts w:ascii="Times New Roman" w:hAnsi="Times New Roman" w:cs="Times New Roman"/>
          <w:sz w:val="24"/>
          <w:szCs w:val="24"/>
        </w:rPr>
        <w:t xml:space="preserve">identified practice problem, identify the stakeholders, </w:t>
      </w:r>
      <w:r w:rsidR="009A061E" w:rsidRPr="00CA203D">
        <w:rPr>
          <w:rFonts w:ascii="Times New Roman" w:hAnsi="Times New Roman" w:cs="Times New Roman"/>
          <w:sz w:val="24"/>
          <w:szCs w:val="24"/>
        </w:rPr>
        <w:t>in addition to conducting a gap analysis.</w:t>
      </w:r>
    </w:p>
    <w:p w:rsidR="009A061E" w:rsidRPr="00CA203D" w:rsidRDefault="009A061E"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Description of the Practice Problem</w:t>
      </w:r>
    </w:p>
    <w:p w:rsidR="003B255C" w:rsidRPr="00CA203D" w:rsidRDefault="003B255C"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 xml:space="preserve">The identified project for my DNP project is the issue of Alcoholism or alcohol use disorder (AUD). </w:t>
      </w:r>
      <w:r w:rsidR="00C25483" w:rsidRPr="00CA203D">
        <w:rPr>
          <w:rFonts w:ascii="Times New Roman" w:hAnsi="Times New Roman" w:cs="Times New Roman"/>
          <w:sz w:val="24"/>
          <w:szCs w:val="24"/>
        </w:rPr>
        <w:t xml:space="preserve">This practice problem was identified </w:t>
      </w:r>
      <w:r w:rsidR="000E43AE" w:rsidRPr="00CA203D">
        <w:rPr>
          <w:rFonts w:ascii="Times New Roman" w:hAnsi="Times New Roman" w:cs="Times New Roman"/>
          <w:sz w:val="24"/>
          <w:szCs w:val="24"/>
        </w:rPr>
        <w:t xml:space="preserve">through a discussion among the practicum site key decision makers. </w:t>
      </w:r>
      <w:r w:rsidRPr="00CA203D">
        <w:rPr>
          <w:rFonts w:ascii="Times New Roman" w:hAnsi="Times New Roman" w:cs="Times New Roman"/>
          <w:sz w:val="24"/>
          <w:szCs w:val="24"/>
        </w:rPr>
        <w:t xml:space="preserve">Alcoholism or alcohol use disorder (AUD) is a widespread and costly behavioral condition. Alcohol use is a leading risk factor for diseases and injuries. There is a </w:t>
      </w:r>
      <w:r w:rsidRPr="00CA203D">
        <w:rPr>
          <w:rFonts w:ascii="Times New Roman" w:hAnsi="Times New Roman" w:cs="Times New Roman"/>
          <w:sz w:val="24"/>
          <w:szCs w:val="24"/>
        </w:rPr>
        <w:lastRenderedPageBreak/>
        <w:t xml:space="preserve">high prevalence </w:t>
      </w:r>
      <w:proofErr w:type="gramStart"/>
      <w:r w:rsidRPr="00CA203D">
        <w:rPr>
          <w:rFonts w:ascii="Times New Roman" w:hAnsi="Times New Roman" w:cs="Times New Roman"/>
          <w:sz w:val="24"/>
          <w:szCs w:val="24"/>
        </w:rPr>
        <w:t>of</w:t>
      </w:r>
      <w:proofErr w:type="gramEnd"/>
      <w:r w:rsidRPr="00CA203D">
        <w:rPr>
          <w:rFonts w:ascii="Times New Roman" w:hAnsi="Times New Roman" w:cs="Times New Roman"/>
          <w:sz w:val="24"/>
          <w:szCs w:val="24"/>
        </w:rPr>
        <w:t xml:space="preserve"> and negative impact associated with AUD, and the treatment rate is quite estimated to be 10% (</w:t>
      </w:r>
      <w:proofErr w:type="spellStart"/>
      <w:r w:rsidRPr="00CA203D">
        <w:rPr>
          <w:rFonts w:ascii="Times New Roman" w:hAnsi="Times New Roman" w:cs="Times New Roman"/>
          <w:sz w:val="24"/>
          <w:szCs w:val="24"/>
        </w:rPr>
        <w:t>Kools</w:t>
      </w:r>
      <w:proofErr w:type="spellEnd"/>
      <w:r w:rsidRPr="00CA203D">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 </w:t>
      </w:r>
    </w:p>
    <w:p w:rsidR="003B255C" w:rsidRPr="00CA203D" w:rsidRDefault="003B255C"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It is also linked to long-term physical harm, influence, jeopardize public safety and influence productivity (SAMHSA, 2022). At individual, the impact of alcohol misuse includes unintentional injuries, liver diseases, digestive issues, gastritis, risky sexual behaviors, 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(SAMHSA, 2022). Sadly, AUD is usually undiagnosed, untreated, and unreferred and if diagnosed, treatment is suboptimal or fragmented. There are various factors associated with the degradation of safety in caring for individuals with AUD including stigma, poor organizational culture, and skewed health infrastructure. (</w:t>
      </w:r>
      <w:proofErr w:type="spellStart"/>
      <w:r w:rsidRPr="00CA203D">
        <w:rPr>
          <w:rFonts w:ascii="Times New Roman" w:hAnsi="Times New Roman" w:cs="Times New Roman"/>
          <w:color w:val="222222"/>
          <w:sz w:val="24"/>
          <w:szCs w:val="24"/>
          <w:shd w:val="clear" w:color="auto" w:fill="FFFFFF"/>
        </w:rPr>
        <w:t>Zipperer</w:t>
      </w:r>
      <w:proofErr w:type="spellEnd"/>
      <w:r w:rsidRPr="00CA203D">
        <w:rPr>
          <w:rFonts w:ascii="Times New Roman" w:hAnsi="Times New Roman" w:cs="Times New Roman"/>
          <w:color w:val="222222"/>
          <w:sz w:val="24"/>
          <w:szCs w:val="24"/>
          <w:shd w:val="clear" w:color="auto" w:fill="FFFFFF"/>
        </w:rPr>
        <w:t xml:space="preserve"> et al., 2022</w:t>
      </w:r>
      <w:r w:rsidRPr="00CA203D">
        <w:rPr>
          <w:rFonts w:ascii="Times New Roman" w:hAnsi="Times New Roman" w:cs="Times New Roman"/>
          <w:sz w:val="24"/>
          <w:szCs w:val="24"/>
        </w:rPr>
        <w:t>).</w:t>
      </w:r>
    </w:p>
    <w:p w:rsidR="009A061E" w:rsidRPr="00CA203D" w:rsidRDefault="00AF504E"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Literature Review</w:t>
      </w:r>
    </w:p>
    <w:p w:rsidR="00427F5A" w:rsidRPr="00CA203D" w:rsidRDefault="00427F5A"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lastRenderedPageBreak/>
        <w:t xml:space="preserve">There is a high prevalence </w:t>
      </w:r>
      <w:proofErr w:type="gramStart"/>
      <w:r w:rsidRPr="00CA203D">
        <w:rPr>
          <w:rFonts w:ascii="Times New Roman" w:hAnsi="Times New Roman" w:cs="Times New Roman"/>
          <w:sz w:val="24"/>
          <w:szCs w:val="24"/>
        </w:rPr>
        <w:t>of</w:t>
      </w:r>
      <w:proofErr w:type="gramEnd"/>
      <w:r w:rsidRPr="00CA203D">
        <w:rPr>
          <w:rFonts w:ascii="Times New Roman" w:hAnsi="Times New Roman" w:cs="Times New Roman"/>
          <w:sz w:val="24"/>
          <w:szCs w:val="24"/>
        </w:rPr>
        <w:t xml:space="preserve"> and negative impact associated with AUD, and the treatment rate is quite estimated to be 10% (</w:t>
      </w:r>
      <w:proofErr w:type="spellStart"/>
      <w:r w:rsidRPr="00CA203D">
        <w:rPr>
          <w:rFonts w:ascii="Times New Roman" w:hAnsi="Times New Roman" w:cs="Times New Roman"/>
          <w:sz w:val="24"/>
          <w:szCs w:val="24"/>
        </w:rPr>
        <w:t>Kools</w:t>
      </w:r>
      <w:proofErr w:type="spellEnd"/>
      <w:r w:rsidRPr="00CA203D">
        <w:rPr>
          <w:rFonts w:ascii="Times New Roman" w:hAnsi="Times New Roman" w:cs="Times New Roman"/>
          <w:sz w:val="24"/>
          <w:szCs w:val="24"/>
        </w:rPr>
        <w:t xml:space="preserve"> et al., 2022). </w:t>
      </w:r>
      <w:r w:rsidR="008254F8" w:rsidRPr="00CA203D">
        <w:rPr>
          <w:rFonts w:ascii="Times New Roman" w:hAnsi="Times New Roman" w:cs="Times New Roman"/>
          <w:sz w:val="24"/>
          <w:szCs w:val="24"/>
        </w:rPr>
        <w:t xml:space="preserve">Alcohol drinking may develop into addiction if it starts to cause social, occupational, and psychological complications and mortality to an individual or their family (Collins et al., 2021). According to </w:t>
      </w:r>
      <w:proofErr w:type="spellStart"/>
      <w:r w:rsidR="008254F8" w:rsidRPr="00CA203D">
        <w:rPr>
          <w:rFonts w:ascii="Times New Roman" w:hAnsi="Times New Roman" w:cs="Times New Roman"/>
          <w:sz w:val="24"/>
          <w:szCs w:val="24"/>
        </w:rPr>
        <w:t>Cerezo</w:t>
      </w:r>
      <w:proofErr w:type="spellEnd"/>
      <w:r w:rsidR="008254F8" w:rsidRPr="00CA203D">
        <w:rPr>
          <w:rFonts w:ascii="Times New Roman" w:hAnsi="Times New Roman" w:cs="Times New Roman"/>
          <w:sz w:val="24"/>
          <w:szCs w:val="24"/>
        </w:rPr>
        <w:t xml:space="preserve"> et al. (2020), sexual minority women have a higher likelihood of being current binge drinkers, particularly at least four drinks on an occasion per day within 30 days and heavy drinkers, implying binge drinking on 5 or more days within a month, and are 11 times more likely to suffice the criteria for alcohol addiction than their heterosexual peers.</w:t>
      </w:r>
      <w:r w:rsidR="008254F8" w:rsidRPr="00CA203D">
        <w:rPr>
          <w:rFonts w:ascii="Times New Roman" w:hAnsi="Times New Roman" w:cs="Times New Roman"/>
          <w:sz w:val="24"/>
          <w:szCs w:val="24"/>
        </w:rPr>
        <w:t xml:space="preserve"> </w:t>
      </w:r>
      <w:r w:rsidR="008254F8" w:rsidRPr="00CA203D">
        <w:rPr>
          <w:rFonts w:ascii="Times New Roman" w:hAnsi="Times New Roman" w:cs="Times New Roman"/>
          <w:sz w:val="24"/>
          <w:szCs w:val="24"/>
        </w:rPr>
        <w:t xml:space="preserve">Similarly, Malone et al. (2019) indicate that about 25% or 64.2 million American adults engage in binge drinking, whereas 16.1 million adults report excessive drinking in the preceding month. There exists a connection between Socioeconomic status and individual-level job loss and their likelihood of consuming alcohol and struggling with alcohol-related problems (Collins, 2016; </w:t>
      </w:r>
      <w:proofErr w:type="spellStart"/>
      <w:r w:rsidR="008254F8" w:rsidRPr="00CA203D">
        <w:rPr>
          <w:rFonts w:ascii="Times New Roman" w:hAnsi="Times New Roman" w:cs="Times New Roman"/>
          <w:sz w:val="24"/>
          <w:szCs w:val="24"/>
        </w:rPr>
        <w:t>Mulia</w:t>
      </w:r>
      <w:proofErr w:type="spellEnd"/>
      <w:r w:rsidR="008254F8" w:rsidRPr="00CA203D">
        <w:rPr>
          <w:rFonts w:ascii="Times New Roman" w:hAnsi="Times New Roman" w:cs="Times New Roman"/>
          <w:sz w:val="24"/>
          <w:szCs w:val="24"/>
        </w:rPr>
        <w:t xml:space="preserve"> et al., 2014). </w:t>
      </w:r>
    </w:p>
    <w:p w:rsidR="008254F8" w:rsidRPr="00CA203D" w:rsidRDefault="008254F8"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Research by D</w:t>
      </w:r>
      <w:r w:rsidR="00F915EA" w:rsidRPr="00CA203D">
        <w:rPr>
          <w:rFonts w:ascii="Times New Roman" w:hAnsi="Times New Roman" w:cs="Times New Roman"/>
          <w:sz w:val="24"/>
          <w:szCs w:val="24"/>
        </w:rPr>
        <w:t>a</w:t>
      </w:r>
      <w:r w:rsidRPr="00CA203D">
        <w:rPr>
          <w:rFonts w:ascii="Times New Roman" w:hAnsi="Times New Roman" w:cs="Times New Roman"/>
          <w:sz w:val="24"/>
          <w:szCs w:val="24"/>
        </w:rPr>
        <w:t>ng et al. (2021) asserts that there is a correlation between alcohol consumption and various health outcomes, including overall mortality, cardiovascular mortality, and subsequent cardiovascular events.</w:t>
      </w:r>
      <w:r w:rsidR="00B929A9" w:rsidRPr="00CA203D">
        <w:rPr>
          <w:rFonts w:ascii="Times New Roman" w:hAnsi="Times New Roman" w:cs="Times New Roman"/>
          <w:sz w:val="24"/>
          <w:szCs w:val="24"/>
        </w:rPr>
        <w:t xml:space="preserve"> </w:t>
      </w:r>
      <w:r w:rsidR="004713F6" w:rsidRPr="00CA203D">
        <w:rPr>
          <w:rFonts w:ascii="Times New Roman" w:hAnsi="Times New Roman" w:cs="Times New Roman"/>
          <w:sz w:val="24"/>
          <w:szCs w:val="24"/>
        </w:rPr>
        <w:t xml:space="preserve">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 It is also linked to long-term physical harm, influence, jeopardize public safety and influence productivity (SAMHSA, 2022). At individual, the impact of alcohol misuse includes unintentional injuries, liver diseases, digestive issues, gastritis, risky sexual behaviors, </w:t>
      </w:r>
      <w:r w:rsidR="004713F6" w:rsidRPr="00CA203D">
        <w:rPr>
          <w:rFonts w:ascii="Times New Roman" w:hAnsi="Times New Roman" w:cs="Times New Roman"/>
          <w:sz w:val="24"/>
          <w:szCs w:val="24"/>
        </w:rPr>
        <w:lastRenderedPageBreak/>
        <w:t>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(SAMHSA, 2022).</w:t>
      </w:r>
    </w:p>
    <w:p w:rsidR="00AF504E" w:rsidRPr="00CA203D" w:rsidRDefault="003B255C"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Source of Evidence</w:t>
      </w:r>
    </w:p>
    <w:p w:rsidR="00BC096A" w:rsidRPr="00CA203D" w:rsidRDefault="00E965FB" w:rsidP="00CA203D">
      <w:pPr>
        <w:spacing w:after="0" w:line="480" w:lineRule="auto"/>
        <w:ind w:firstLine="720"/>
        <w:rPr>
          <w:rFonts w:ascii="Times New Roman" w:hAnsi="Times New Roman" w:cs="Times New Roman"/>
          <w:sz w:val="24"/>
          <w:szCs w:val="24"/>
        </w:rPr>
      </w:pPr>
      <w:r w:rsidRPr="00E965FB">
        <w:rPr>
          <w:rFonts w:ascii="Times New Roman" w:hAnsi="Times New Roman" w:cs="Times New Roman"/>
          <w:sz w:val="24"/>
          <w:szCs w:val="24"/>
        </w:rPr>
        <w:t xml:space="preserve">The evidence and data supporting the need for change at the practicum site were gathered through conducting qualitative interviews with staff, clients, and stakeholders. This information was then analyzed to identify key areas for improvement and inform decision-making processes moving forward. </w:t>
      </w:r>
      <w:r w:rsidR="002E294B" w:rsidRPr="00CA203D">
        <w:rPr>
          <w:rFonts w:ascii="Times New Roman" w:hAnsi="Times New Roman" w:cs="Times New Roman"/>
          <w:sz w:val="24"/>
          <w:szCs w:val="24"/>
        </w:rPr>
        <w:t xml:space="preserve">During a conversation with the organizational leader at </w:t>
      </w:r>
      <w:r w:rsidR="004C5A1F" w:rsidRPr="00CA203D">
        <w:rPr>
          <w:rFonts w:ascii="Times New Roman" w:hAnsi="Times New Roman" w:cs="Times New Roman"/>
          <w:sz w:val="24"/>
          <w:szCs w:val="24"/>
        </w:rPr>
        <w:t>Legacy Medical and Mental Clinic</w:t>
      </w:r>
      <w:r w:rsidR="002E294B" w:rsidRPr="00CA203D">
        <w:rPr>
          <w:rFonts w:ascii="Times New Roman" w:hAnsi="Times New Roman" w:cs="Times New Roman"/>
          <w:sz w:val="24"/>
          <w:szCs w:val="24"/>
        </w:rPr>
        <w:t xml:space="preserve"> practicum site, </w:t>
      </w:r>
      <w:r w:rsidR="00954985" w:rsidRPr="00CA203D">
        <w:rPr>
          <w:rFonts w:ascii="Times New Roman" w:hAnsi="Times New Roman" w:cs="Times New Roman"/>
          <w:sz w:val="24"/>
          <w:szCs w:val="24"/>
        </w:rPr>
        <w:t xml:space="preserve">I had a clearer </w:t>
      </w:r>
      <w:r w:rsidR="00480A82" w:rsidRPr="00CA203D">
        <w:rPr>
          <w:rFonts w:ascii="Times New Roman" w:hAnsi="Times New Roman" w:cs="Times New Roman"/>
          <w:sz w:val="24"/>
          <w:szCs w:val="24"/>
        </w:rPr>
        <w:t>pic</w:t>
      </w:r>
      <w:r w:rsidR="00010087" w:rsidRPr="00CA203D">
        <w:rPr>
          <w:rFonts w:ascii="Times New Roman" w:hAnsi="Times New Roman" w:cs="Times New Roman"/>
          <w:sz w:val="24"/>
          <w:szCs w:val="24"/>
        </w:rPr>
        <w:t xml:space="preserve">ture of the strengths and areas of improvement within the facility. Engaging with some of the stakeholders at the facility also provided me with the opportunity </w:t>
      </w:r>
      <w:r w:rsidR="00DF69A0" w:rsidRPr="00CA203D">
        <w:rPr>
          <w:rFonts w:ascii="Times New Roman" w:hAnsi="Times New Roman" w:cs="Times New Roman"/>
          <w:sz w:val="24"/>
          <w:szCs w:val="24"/>
        </w:rPr>
        <w:t xml:space="preserve">of examining </w:t>
      </w:r>
      <w:r w:rsidR="00DF69A0" w:rsidRPr="00CA203D">
        <w:rPr>
          <w:rFonts w:ascii="Times New Roman" w:hAnsi="Times New Roman" w:cs="Times New Roman"/>
          <w:sz w:val="24"/>
          <w:szCs w:val="24"/>
        </w:rPr>
        <w:t>for the areas presenting opportunities of improvement, areas with fewer resources that others, besides examining what other individuals perceives to be the weaknesses of the organization. Besides, I would also examine for the opportunities that are open to the organization, the trends that the organization can take advantage of, and how best Legacy Medical and Mental Clinic can turn their strengths into opportunities</w:t>
      </w:r>
      <w:r w:rsidR="00DF69A0" w:rsidRPr="00CA203D">
        <w:rPr>
          <w:rFonts w:ascii="Times New Roman" w:hAnsi="Times New Roman" w:cs="Times New Roman"/>
          <w:sz w:val="24"/>
          <w:szCs w:val="24"/>
        </w:rPr>
        <w:t>. One of the key area</w:t>
      </w:r>
      <w:r w:rsidR="00BC096A" w:rsidRPr="00CA203D">
        <w:rPr>
          <w:rFonts w:ascii="Times New Roman" w:hAnsi="Times New Roman" w:cs="Times New Roman"/>
          <w:sz w:val="24"/>
          <w:szCs w:val="24"/>
        </w:rPr>
        <w:t>s</w:t>
      </w:r>
      <w:r w:rsidR="00DF69A0" w:rsidRPr="00CA203D">
        <w:rPr>
          <w:rFonts w:ascii="Times New Roman" w:hAnsi="Times New Roman" w:cs="Times New Roman"/>
          <w:sz w:val="24"/>
          <w:szCs w:val="24"/>
        </w:rPr>
        <w:t xml:space="preserve"> that the organizational leader noted was the area of introducing a</w:t>
      </w:r>
      <w:r w:rsidR="00DF69A0" w:rsidRPr="00CA203D">
        <w:rPr>
          <w:rFonts w:ascii="Times New Roman" w:hAnsi="Times New Roman" w:cs="Times New Roman"/>
          <w:sz w:val="24"/>
          <w:szCs w:val="24"/>
        </w:rPr>
        <w:t xml:space="preserve"> structured Cognitive Behavioral Therapy (CBT) Program for the outpatients with alcohol use disorder</w:t>
      </w:r>
      <w:r w:rsidR="002E294B" w:rsidRPr="00CA203D">
        <w:rPr>
          <w:rFonts w:ascii="Times New Roman" w:hAnsi="Times New Roman" w:cs="Times New Roman"/>
          <w:sz w:val="24"/>
          <w:szCs w:val="24"/>
        </w:rPr>
        <w:t>. The leader emphasized the importance of addressing the</w:t>
      </w:r>
      <w:r w:rsidR="00BC096A" w:rsidRPr="00CA203D">
        <w:rPr>
          <w:rFonts w:ascii="Times New Roman" w:hAnsi="Times New Roman" w:cs="Times New Roman"/>
          <w:sz w:val="24"/>
          <w:szCs w:val="24"/>
        </w:rPr>
        <w:t xml:space="preserve"> issue of alcohol use disorder as it will help in improving the overall wellbeing of individuals seeking care at </w:t>
      </w:r>
      <w:r w:rsidR="00C16BFB" w:rsidRPr="00CA203D">
        <w:rPr>
          <w:rFonts w:ascii="Times New Roman" w:hAnsi="Times New Roman" w:cs="Times New Roman"/>
          <w:sz w:val="24"/>
          <w:szCs w:val="24"/>
        </w:rPr>
        <w:t>Legacy Medical and Mental Clinic</w:t>
      </w:r>
      <w:r w:rsidR="00C16BFB" w:rsidRPr="00CA203D">
        <w:rPr>
          <w:rFonts w:ascii="Times New Roman" w:hAnsi="Times New Roman" w:cs="Times New Roman"/>
          <w:sz w:val="24"/>
          <w:szCs w:val="24"/>
        </w:rPr>
        <w:t xml:space="preserve">. </w:t>
      </w:r>
    </w:p>
    <w:p w:rsidR="00081631" w:rsidRPr="00CA203D" w:rsidRDefault="00E965FB"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Identification of Stakeholders</w:t>
      </w:r>
    </w:p>
    <w:p w:rsidR="00386821" w:rsidRPr="00CA203D" w:rsidRDefault="00386821"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The proposed project will be implemented at Legacy Medical and Mental Clinic.</w:t>
      </w:r>
      <w:r w:rsidRPr="00CA203D">
        <w:rPr>
          <w:rFonts w:ascii="Times New Roman" w:hAnsi="Times New Roman" w:cs="Times New Roman"/>
          <w:sz w:val="24"/>
          <w:szCs w:val="24"/>
        </w:rPr>
        <w:t xml:space="preserve"> </w:t>
      </w:r>
      <w:r w:rsidRPr="00CA203D">
        <w:rPr>
          <w:rFonts w:ascii="Times New Roman" w:hAnsi="Times New Roman" w:cs="Times New Roman"/>
          <w:sz w:val="24"/>
          <w:szCs w:val="24"/>
        </w:rPr>
        <w:t xml:space="preserve">Some of the stakeholders who will be involved in the project implementation include nurses, nurse </w:t>
      </w:r>
      <w:r w:rsidRPr="00CA203D">
        <w:rPr>
          <w:rFonts w:ascii="Times New Roman" w:hAnsi="Times New Roman" w:cs="Times New Roman"/>
          <w:sz w:val="24"/>
          <w:szCs w:val="24"/>
        </w:rPr>
        <w:lastRenderedPageBreak/>
        <w:t xml:space="preserve">practitioners, nurse managers, and Information Technology department representatives. </w:t>
      </w:r>
      <w:r w:rsidR="00EB4308" w:rsidRPr="00CA203D">
        <w:rPr>
          <w:rFonts w:ascii="Times New Roman" w:hAnsi="Times New Roman" w:cs="Times New Roman"/>
          <w:sz w:val="24"/>
          <w:szCs w:val="24"/>
        </w:rPr>
        <w:t xml:space="preserve">The key stakeholders who will support the change will include the clinic’s medical director </w:t>
      </w:r>
      <w:r w:rsidR="00E62666" w:rsidRPr="00CA203D">
        <w:rPr>
          <w:rFonts w:ascii="Times New Roman" w:hAnsi="Times New Roman" w:cs="Times New Roman"/>
          <w:sz w:val="24"/>
          <w:szCs w:val="24"/>
        </w:rPr>
        <w:t xml:space="preserve">Dr. </w:t>
      </w:r>
      <w:proofErr w:type="spellStart"/>
      <w:r w:rsidR="00E62666" w:rsidRPr="00CA203D">
        <w:rPr>
          <w:rFonts w:ascii="Times New Roman" w:hAnsi="Times New Roman" w:cs="Times New Roman"/>
          <w:sz w:val="24"/>
          <w:szCs w:val="24"/>
        </w:rPr>
        <w:t>Chuks</w:t>
      </w:r>
      <w:proofErr w:type="spellEnd"/>
      <w:r w:rsidR="00E62666" w:rsidRPr="00CA203D">
        <w:rPr>
          <w:rFonts w:ascii="Times New Roman" w:hAnsi="Times New Roman" w:cs="Times New Roman"/>
          <w:sz w:val="24"/>
          <w:szCs w:val="24"/>
        </w:rPr>
        <w:t xml:space="preserve"> who is </w:t>
      </w:r>
      <w:r w:rsidR="00E43C22" w:rsidRPr="00CA203D">
        <w:rPr>
          <w:rFonts w:ascii="Times New Roman" w:hAnsi="Times New Roman" w:cs="Times New Roman"/>
          <w:sz w:val="24"/>
          <w:szCs w:val="24"/>
        </w:rPr>
        <w:t>optimistic</w:t>
      </w:r>
      <w:r w:rsidR="00E62666" w:rsidRPr="00CA203D">
        <w:rPr>
          <w:rFonts w:ascii="Times New Roman" w:hAnsi="Times New Roman" w:cs="Times New Roman"/>
          <w:sz w:val="24"/>
          <w:szCs w:val="24"/>
        </w:rPr>
        <w:t xml:space="preserve"> regarding the introduction of a structured CBT intervention that will facilitate care provision for individuals struggling with AUD. </w:t>
      </w:r>
      <w:r w:rsidR="00955936" w:rsidRPr="00CA203D">
        <w:rPr>
          <w:rFonts w:ascii="Times New Roman" w:hAnsi="Times New Roman" w:cs="Times New Roman"/>
          <w:sz w:val="24"/>
          <w:szCs w:val="24"/>
        </w:rPr>
        <w:t xml:space="preserve">His involvement and other administrative representatives will be crucial </w:t>
      </w:r>
      <w:r w:rsidR="005145F3" w:rsidRPr="00CA203D">
        <w:rPr>
          <w:rFonts w:ascii="Times New Roman" w:hAnsi="Times New Roman" w:cs="Times New Roman"/>
          <w:sz w:val="24"/>
          <w:szCs w:val="24"/>
        </w:rPr>
        <w:t xml:space="preserve">for successful implementation of the nurse-led CBT program. </w:t>
      </w:r>
      <w:r w:rsidR="005145F3" w:rsidRPr="00CA203D">
        <w:rPr>
          <w:rFonts w:ascii="Times New Roman" w:hAnsi="Times New Roman" w:cs="Times New Roman"/>
          <w:sz w:val="24"/>
          <w:szCs w:val="24"/>
        </w:rPr>
        <w:t>Key stakeholders who may resist the change include Legacy Medical and Mental Clinic</w:t>
      </w:r>
      <w:r w:rsidR="005145F3" w:rsidRPr="00CA203D">
        <w:rPr>
          <w:rFonts w:ascii="Times New Roman" w:hAnsi="Times New Roman" w:cs="Times New Roman"/>
          <w:sz w:val="24"/>
          <w:szCs w:val="24"/>
        </w:rPr>
        <w:t xml:space="preserve">’s </w:t>
      </w:r>
      <w:r w:rsidR="005145F3" w:rsidRPr="00CA203D">
        <w:rPr>
          <w:rFonts w:ascii="Times New Roman" w:hAnsi="Times New Roman" w:cs="Times New Roman"/>
          <w:sz w:val="24"/>
          <w:szCs w:val="24"/>
        </w:rPr>
        <w:t>current therapists who may feel threatened by the introduction of a nurse-led program</w:t>
      </w:r>
      <w:r w:rsidR="00FF6099" w:rsidRPr="00CA203D">
        <w:rPr>
          <w:rFonts w:ascii="Times New Roman" w:hAnsi="Times New Roman" w:cs="Times New Roman"/>
          <w:sz w:val="24"/>
          <w:szCs w:val="24"/>
        </w:rPr>
        <w:t xml:space="preserve">, as well as other care providers who might feel the intervention might result in increased workload. </w:t>
      </w:r>
      <w:r w:rsidR="00123C7D" w:rsidRPr="00CA203D">
        <w:rPr>
          <w:rFonts w:ascii="Times New Roman" w:hAnsi="Times New Roman" w:cs="Times New Roman"/>
          <w:sz w:val="24"/>
          <w:szCs w:val="24"/>
        </w:rPr>
        <w:t xml:space="preserve">Addressing their concerns and perspectives will be significant in reducing resistance, gaining support and </w:t>
      </w:r>
      <w:r w:rsidR="00B31152" w:rsidRPr="00CA203D">
        <w:rPr>
          <w:rFonts w:ascii="Times New Roman" w:hAnsi="Times New Roman" w:cs="Times New Roman"/>
          <w:sz w:val="24"/>
          <w:szCs w:val="24"/>
        </w:rPr>
        <w:t xml:space="preserve">enhancing a smooth implementation of the new program. </w:t>
      </w:r>
      <w:r w:rsidR="00515EC1" w:rsidRPr="00CA203D">
        <w:rPr>
          <w:rFonts w:ascii="Times New Roman" w:hAnsi="Times New Roman" w:cs="Times New Roman"/>
          <w:sz w:val="24"/>
          <w:szCs w:val="24"/>
        </w:rPr>
        <w:t>T</w:t>
      </w:r>
      <w:r w:rsidR="00515EC1" w:rsidRPr="00CA203D">
        <w:rPr>
          <w:rFonts w:ascii="Times New Roman" w:hAnsi="Times New Roman" w:cs="Times New Roman"/>
          <w:sz w:val="24"/>
          <w:szCs w:val="24"/>
        </w:rPr>
        <w:t>he clinic’s medical director</w:t>
      </w:r>
      <w:r w:rsidR="00BA085C" w:rsidRPr="00CA203D">
        <w:rPr>
          <w:rFonts w:ascii="Times New Roman" w:hAnsi="Times New Roman" w:cs="Times New Roman"/>
          <w:sz w:val="24"/>
          <w:szCs w:val="24"/>
        </w:rPr>
        <w:t>,</w:t>
      </w:r>
      <w:r w:rsidR="00515EC1" w:rsidRPr="00CA203D">
        <w:rPr>
          <w:rFonts w:ascii="Times New Roman" w:hAnsi="Times New Roman" w:cs="Times New Roman"/>
          <w:sz w:val="24"/>
          <w:szCs w:val="24"/>
        </w:rPr>
        <w:t xml:space="preserve"> Dr. </w:t>
      </w:r>
      <w:proofErr w:type="spellStart"/>
      <w:r w:rsidR="00515EC1" w:rsidRPr="00CA203D">
        <w:rPr>
          <w:rFonts w:ascii="Times New Roman" w:hAnsi="Times New Roman" w:cs="Times New Roman"/>
          <w:sz w:val="24"/>
          <w:szCs w:val="24"/>
        </w:rPr>
        <w:t>Chuks</w:t>
      </w:r>
      <w:proofErr w:type="spellEnd"/>
      <w:r w:rsidR="00BA085C" w:rsidRPr="00CA203D">
        <w:rPr>
          <w:rFonts w:ascii="Times New Roman" w:hAnsi="Times New Roman" w:cs="Times New Roman"/>
          <w:sz w:val="24"/>
          <w:szCs w:val="24"/>
        </w:rPr>
        <w:t xml:space="preserve"> will have the most positive influence related to the implementation of the nurse-led CBT program </w:t>
      </w:r>
      <w:r w:rsidR="00B14377" w:rsidRPr="00CA203D">
        <w:rPr>
          <w:rFonts w:ascii="Times New Roman" w:hAnsi="Times New Roman" w:cs="Times New Roman"/>
          <w:sz w:val="24"/>
          <w:szCs w:val="24"/>
        </w:rPr>
        <w:t xml:space="preserve">as he will be in-charge of providing support and resources to the program. However, engaging with all the affected stakeholders will be significant in ensuring that everyone is on board which will be paramount </w:t>
      </w:r>
      <w:r w:rsidR="008F1E3C" w:rsidRPr="00CA203D">
        <w:rPr>
          <w:rFonts w:ascii="Times New Roman" w:hAnsi="Times New Roman" w:cs="Times New Roman"/>
          <w:sz w:val="24"/>
          <w:szCs w:val="24"/>
        </w:rPr>
        <w:t xml:space="preserve">enhancing the smooth implementation of the program within </w:t>
      </w:r>
      <w:r w:rsidR="008F1E3C" w:rsidRPr="00CA203D">
        <w:rPr>
          <w:rFonts w:ascii="Times New Roman" w:hAnsi="Times New Roman" w:cs="Times New Roman"/>
          <w:sz w:val="24"/>
          <w:szCs w:val="24"/>
        </w:rPr>
        <w:t>Legacy Medical and Mental Clinic</w:t>
      </w:r>
      <w:r w:rsidR="008F1E3C" w:rsidRPr="00CA203D">
        <w:rPr>
          <w:rFonts w:ascii="Times New Roman" w:hAnsi="Times New Roman" w:cs="Times New Roman"/>
          <w:sz w:val="24"/>
          <w:szCs w:val="24"/>
        </w:rPr>
        <w:t xml:space="preserve">. </w:t>
      </w:r>
    </w:p>
    <w:p w:rsidR="001E4DAD" w:rsidRPr="00CA203D" w:rsidRDefault="001E4DAD"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Gap Analysis Table</w:t>
      </w:r>
    </w:p>
    <w:tbl>
      <w:tblPr>
        <w:tblStyle w:val="TableGrid"/>
        <w:tblW w:w="10935" w:type="dxa"/>
        <w:tblInd w:w="-185" w:type="dxa"/>
        <w:tblLook w:val="04A0" w:firstRow="1" w:lastRow="0" w:firstColumn="1" w:lastColumn="0" w:noHBand="0" w:noVBand="1"/>
      </w:tblPr>
      <w:tblGrid>
        <w:gridCol w:w="1530"/>
        <w:gridCol w:w="1695"/>
        <w:gridCol w:w="2223"/>
        <w:gridCol w:w="1829"/>
        <w:gridCol w:w="1829"/>
        <w:gridCol w:w="1829"/>
      </w:tblGrid>
      <w:tr w:rsidR="001E4DAD" w:rsidRPr="00CA203D" w:rsidTr="001E4DAD">
        <w:trPr>
          <w:trHeight w:val="1509"/>
        </w:trPr>
        <w:tc>
          <w:tcPr>
            <w:tcW w:w="1530"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is currently happening at the practicum site?</w:t>
            </w:r>
          </w:p>
        </w:tc>
        <w:tc>
          <w:tcPr>
            <w:tcW w:w="1695"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should be happening at the practicum site based on current evidence?</w:t>
            </w:r>
          </w:p>
        </w:tc>
        <w:tc>
          <w:tcPr>
            <w:tcW w:w="2223"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is your practice gap? (state what is currently happening and state what should be happening)</w:t>
            </w:r>
          </w:p>
        </w:tc>
        <w:tc>
          <w:tcPr>
            <w:tcW w:w="1829"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Why is there a practice gap?</w:t>
            </w:r>
          </w:p>
        </w:tc>
        <w:tc>
          <w:tcPr>
            <w:tcW w:w="1829"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factors are contributing to the practice gap?</w:t>
            </w:r>
          </w:p>
        </w:tc>
        <w:tc>
          <w:tcPr>
            <w:tcW w:w="1829"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evidence do you have to demonstrate there is a practice gap?</w:t>
            </w:r>
          </w:p>
        </w:tc>
      </w:tr>
      <w:tr w:rsidR="001E4DAD" w:rsidRPr="00CA203D" w:rsidTr="001E4DAD">
        <w:trPr>
          <w:trHeight w:val="3995"/>
        </w:trPr>
        <w:tc>
          <w:tcPr>
            <w:tcW w:w="1530"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lastRenderedPageBreak/>
              <w:t xml:space="preserve">At the practicum site, current practice involves the use of medication treatment as the primary treatment modality for individuals with AUD. </w:t>
            </w:r>
          </w:p>
        </w:tc>
        <w:tc>
          <w:tcPr>
            <w:tcW w:w="1695"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There should be structured CBT intervention for individuals with alcohol use disorders, as this approach has been shown effective in reducing relapse rates. </w:t>
            </w:r>
          </w:p>
        </w:tc>
        <w:tc>
          <w:tcPr>
            <w:tcW w:w="2223"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Currently, individuals diagnosed with AUD receives medication-assisted treatment alone, rather than having an introduction of CBT-program to facilitate in holistic recovery and prevent relapse rates. </w:t>
            </w:r>
          </w:p>
        </w:tc>
        <w:tc>
          <w:tcPr>
            <w:tcW w:w="1829"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There lacked research evidence supporting the effectiveness of the nurse-led interventions in outpatient settings to support evidence-based practice. </w:t>
            </w:r>
          </w:p>
          <w:p w:rsidR="001E4DAD" w:rsidRPr="001E4DAD" w:rsidRDefault="001E4DAD" w:rsidP="00CA203D">
            <w:pPr>
              <w:spacing w:line="480" w:lineRule="auto"/>
              <w:rPr>
                <w:rFonts w:ascii="Times New Roman" w:eastAsia="Calibri" w:hAnsi="Times New Roman" w:cs="Times New Roman"/>
                <w:sz w:val="24"/>
                <w:szCs w:val="24"/>
              </w:rPr>
            </w:pPr>
          </w:p>
        </w:tc>
        <w:tc>
          <w:tcPr>
            <w:tcW w:w="1829"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Factors contributing to the practice gap may include limited resources for training and supervision of nurses in delivering CBT, as well as organizational barriers that hinder the integration of nurse-led interventions into standard care protocols</w:t>
            </w:r>
          </w:p>
          <w:p w:rsidR="001E4DAD" w:rsidRPr="001E4DAD" w:rsidRDefault="001E4DAD" w:rsidP="00CA203D">
            <w:pPr>
              <w:spacing w:line="480" w:lineRule="auto"/>
              <w:rPr>
                <w:rFonts w:ascii="Times New Roman" w:eastAsia="Calibri" w:hAnsi="Times New Roman" w:cs="Times New Roman"/>
                <w:sz w:val="24"/>
                <w:szCs w:val="24"/>
              </w:rPr>
            </w:pPr>
          </w:p>
        </w:tc>
        <w:tc>
          <w:tcPr>
            <w:tcW w:w="1829"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Comments provided by practicum site decision makers.</w:t>
            </w:r>
          </w:p>
          <w:p w:rsidR="001E4DAD" w:rsidRPr="001E4DAD" w:rsidRDefault="001E4DAD" w:rsidP="00CA203D">
            <w:pPr>
              <w:spacing w:line="480" w:lineRule="auto"/>
              <w:rPr>
                <w:rFonts w:ascii="Times New Roman" w:eastAsia="Calibri" w:hAnsi="Times New Roman" w:cs="Times New Roman"/>
                <w:sz w:val="24"/>
                <w:szCs w:val="24"/>
              </w:rPr>
            </w:pPr>
          </w:p>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There is no structured Cognitive Behavioral Therapy (CBT) Program at the outpatient clinic site for patients with alcohol use disorder.</w:t>
            </w:r>
          </w:p>
        </w:tc>
      </w:tr>
    </w:tbl>
    <w:p w:rsidR="001E4DAD" w:rsidRPr="00CA203D" w:rsidRDefault="001E4DAD" w:rsidP="00CA203D">
      <w:pPr>
        <w:spacing w:after="0" w:line="480" w:lineRule="auto"/>
        <w:rPr>
          <w:rFonts w:ascii="Times New Roman" w:hAnsi="Times New Roman" w:cs="Times New Roman"/>
          <w:sz w:val="24"/>
          <w:szCs w:val="24"/>
        </w:rPr>
      </w:pPr>
    </w:p>
    <w:p w:rsidR="0077063C" w:rsidRPr="00CA203D" w:rsidRDefault="001A4133"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Conclusion</w:t>
      </w:r>
    </w:p>
    <w:p w:rsidR="00284C19" w:rsidRPr="00CA203D" w:rsidRDefault="00090D93" w:rsidP="00CA203D">
      <w:pPr>
        <w:spacing w:after="0" w:line="480" w:lineRule="auto"/>
        <w:ind w:firstLine="720"/>
        <w:rPr>
          <w:rFonts w:ascii="Times New Roman" w:hAnsi="Times New Roman" w:cs="Times New Roman"/>
          <w:b/>
          <w:sz w:val="24"/>
          <w:szCs w:val="24"/>
        </w:rPr>
      </w:pPr>
      <w:r w:rsidRPr="00090D93">
        <w:rPr>
          <w:rFonts w:ascii="Times New Roman" w:hAnsi="Times New Roman" w:cs="Times New Roman"/>
          <w:sz w:val="24"/>
          <w:szCs w:val="24"/>
        </w:rPr>
        <w:lastRenderedPageBreak/>
        <w:t xml:space="preserve">In conclusion, </w:t>
      </w:r>
      <w:r w:rsidR="00490E5E" w:rsidRPr="00CA203D">
        <w:rPr>
          <w:rFonts w:ascii="Times New Roman" w:hAnsi="Times New Roman" w:cs="Times New Roman"/>
          <w:sz w:val="24"/>
          <w:szCs w:val="24"/>
        </w:rPr>
        <w:t>t</w:t>
      </w:r>
      <w:r w:rsidR="000A2741" w:rsidRPr="00CA203D">
        <w:rPr>
          <w:rFonts w:ascii="Times New Roman" w:hAnsi="Times New Roman" w:cs="Times New Roman"/>
          <w:sz w:val="24"/>
          <w:szCs w:val="24"/>
        </w:rPr>
        <w:t>here is a need for both global and practicum site perspective in the implementation of this project's interventions.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be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w:t>
      </w:r>
      <w:r w:rsidR="00490E5E" w:rsidRPr="00CA203D">
        <w:rPr>
          <w:rFonts w:ascii="Times New Roman" w:hAnsi="Times New Roman" w:cs="Times New Roman"/>
          <w:sz w:val="24"/>
          <w:szCs w:val="24"/>
        </w:rPr>
        <w:t xml:space="preserve"> F</w:t>
      </w:r>
      <w:r w:rsidRPr="00090D93">
        <w:rPr>
          <w:rFonts w:ascii="Times New Roman" w:hAnsi="Times New Roman" w:cs="Times New Roman"/>
          <w:sz w:val="24"/>
          <w:szCs w:val="24"/>
        </w:rPr>
        <w:t xml:space="preserve">ostering open communication and collaboration with all stakeholders, including therapists and other care providers, will be essential in ensuring the successful implementation of the nurse-led CBT program at Legacy Medical and Mental Clinic. By addressing concerns and perspectives early on, the organization can build a foundation of support and cooperation that will ultimately lead to improved patient outcomes and overall program success. </w:t>
      </w: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D2702D" w:rsidRDefault="00D2702D" w:rsidP="00CA203D">
      <w:pPr>
        <w:spacing w:after="0" w:line="480" w:lineRule="auto"/>
        <w:jc w:val="center"/>
        <w:rPr>
          <w:rFonts w:ascii="Times New Roman" w:hAnsi="Times New Roman" w:cs="Times New Roman"/>
          <w:b/>
          <w:sz w:val="24"/>
          <w:szCs w:val="24"/>
        </w:rPr>
      </w:pPr>
    </w:p>
    <w:p w:rsidR="00CA203D" w:rsidRPr="00CA203D" w:rsidRDefault="00D641B9" w:rsidP="00C615C5">
      <w:pPr>
        <w:spacing w:after="0" w:line="480" w:lineRule="auto"/>
        <w:jc w:val="center"/>
        <w:rPr>
          <w:rFonts w:ascii="Times New Roman" w:hAnsi="Times New Roman" w:cs="Times New Roman"/>
          <w:sz w:val="24"/>
          <w:szCs w:val="24"/>
        </w:rPr>
      </w:pPr>
      <w:r w:rsidRPr="00CA203D">
        <w:rPr>
          <w:rFonts w:ascii="Times New Roman" w:hAnsi="Times New Roman" w:cs="Times New Roman"/>
          <w:b/>
          <w:sz w:val="24"/>
          <w:szCs w:val="24"/>
        </w:rPr>
        <w:lastRenderedPageBreak/>
        <w:t>References</w:t>
      </w:r>
      <w:bookmarkStart w:id="0" w:name="_GoBack"/>
      <w:bookmarkEnd w:id="0"/>
    </w:p>
    <w:p w:rsidR="00CA203D" w:rsidRPr="00CA203D" w:rsidRDefault="00CA203D" w:rsidP="00CA203D">
      <w:pPr>
        <w:spacing w:after="0" w:line="480" w:lineRule="auto"/>
        <w:ind w:left="720" w:hanging="720"/>
        <w:rPr>
          <w:rFonts w:ascii="Times New Roman" w:hAnsi="Times New Roman" w:cs="Times New Roman"/>
          <w:sz w:val="24"/>
          <w:szCs w:val="24"/>
        </w:rPr>
      </w:pPr>
      <w:proofErr w:type="spellStart"/>
      <w:r w:rsidRPr="00CA203D">
        <w:rPr>
          <w:rFonts w:ascii="Times New Roman" w:hAnsi="Times New Roman" w:cs="Times New Roman"/>
          <w:sz w:val="24"/>
          <w:szCs w:val="24"/>
          <w:shd w:val="clear" w:color="auto" w:fill="FFFFFF"/>
        </w:rPr>
        <w:t>Cerezo</w:t>
      </w:r>
      <w:proofErr w:type="spellEnd"/>
      <w:r w:rsidRPr="00CA203D">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CA203D">
        <w:rPr>
          <w:rFonts w:ascii="Times New Roman" w:hAnsi="Times New Roman" w:cs="Times New Roman"/>
          <w:i/>
          <w:iCs/>
          <w:sz w:val="24"/>
          <w:szCs w:val="24"/>
          <w:shd w:val="clear" w:color="auto" w:fill="FFFFFF"/>
        </w:rPr>
        <w:t>The Counseling Psychologist</w:t>
      </w:r>
      <w:r w:rsidRPr="00CA203D">
        <w:rPr>
          <w:rFonts w:ascii="Times New Roman" w:hAnsi="Times New Roman" w:cs="Times New Roman"/>
          <w:sz w:val="24"/>
          <w:szCs w:val="24"/>
          <w:shd w:val="clear" w:color="auto" w:fill="FFFFFF"/>
        </w:rPr>
        <w:t>, </w:t>
      </w:r>
      <w:r w:rsidRPr="00CA203D">
        <w:rPr>
          <w:rFonts w:ascii="Times New Roman" w:hAnsi="Times New Roman" w:cs="Times New Roman"/>
          <w:i/>
          <w:iCs/>
          <w:sz w:val="24"/>
          <w:szCs w:val="24"/>
          <w:shd w:val="clear" w:color="auto" w:fill="FFFFFF"/>
        </w:rPr>
        <w:t>48</w:t>
      </w:r>
      <w:r w:rsidRPr="00CA203D">
        <w:rPr>
          <w:rFonts w:ascii="Times New Roman" w:hAnsi="Times New Roman" w:cs="Times New Roman"/>
          <w:sz w:val="24"/>
          <w:szCs w:val="24"/>
          <w:shd w:val="clear" w:color="auto" w:fill="FFFFFF"/>
        </w:rPr>
        <w:t xml:space="preserve">(2), 277-303. </w:t>
      </w:r>
      <w:hyperlink r:id="rId7" w:history="1">
        <w:r w:rsidRPr="00CA203D">
          <w:rPr>
            <w:rStyle w:val="Hyperlink"/>
            <w:rFonts w:ascii="Times New Roman" w:hAnsi="Times New Roman" w:cs="Times New Roman"/>
            <w:sz w:val="24"/>
            <w:szCs w:val="24"/>
            <w:shd w:val="clear" w:color="auto" w:fill="FFFFFF"/>
          </w:rPr>
          <w:t>https://doi.org/10.1177/0011000019887493</w:t>
        </w:r>
      </w:hyperlink>
      <w:r w:rsidRPr="00CA203D">
        <w:rPr>
          <w:rFonts w:ascii="Times New Roman" w:hAnsi="Times New Roman" w:cs="Times New Roman"/>
          <w:sz w:val="24"/>
          <w:szCs w:val="24"/>
          <w:shd w:val="clear" w:color="auto" w:fill="FFFFFF"/>
        </w:rPr>
        <w:t xml:space="preserve"> </w:t>
      </w:r>
    </w:p>
    <w:p w:rsidR="00CA203D" w:rsidRPr="00CA203D" w:rsidRDefault="00CA203D" w:rsidP="00CA203D">
      <w:pPr>
        <w:spacing w:after="0" w:line="480" w:lineRule="auto"/>
        <w:ind w:left="720" w:hanging="720"/>
        <w:rPr>
          <w:rFonts w:ascii="Times New Roman" w:hAnsi="Times New Roman" w:cs="Times New Roman"/>
          <w:color w:val="212121"/>
          <w:sz w:val="24"/>
          <w:szCs w:val="24"/>
          <w:shd w:val="clear" w:color="auto" w:fill="FFFFFF"/>
        </w:rPr>
      </w:pPr>
      <w:r w:rsidRPr="00CA203D">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CA203D">
        <w:rPr>
          <w:rFonts w:ascii="Times New Roman" w:hAnsi="Times New Roman" w:cs="Times New Roman"/>
          <w:color w:val="212121"/>
          <w:sz w:val="24"/>
          <w:szCs w:val="24"/>
          <w:shd w:val="clear" w:color="auto" w:fill="FFFFFF"/>
        </w:rPr>
        <w:t>behavioural</w:t>
      </w:r>
      <w:proofErr w:type="spellEnd"/>
      <w:r w:rsidRPr="00CA203D">
        <w:rPr>
          <w:rFonts w:ascii="Times New Roman" w:hAnsi="Times New Roman" w:cs="Times New Roman"/>
          <w:color w:val="212121"/>
          <w:sz w:val="24"/>
          <w:szCs w:val="24"/>
          <w:shd w:val="clear" w:color="auto" w:fill="FFFFFF"/>
        </w:rPr>
        <w:t xml:space="preserve"> therapy on alcohol-dependent patients: an observation with the WeChat platform. </w:t>
      </w:r>
      <w:r w:rsidRPr="00CA203D">
        <w:rPr>
          <w:rFonts w:ascii="Times New Roman" w:hAnsi="Times New Roman" w:cs="Times New Roman"/>
          <w:i/>
          <w:iCs/>
          <w:color w:val="212121"/>
          <w:sz w:val="24"/>
          <w:szCs w:val="24"/>
          <w:shd w:val="clear" w:color="auto" w:fill="FFFFFF"/>
        </w:rPr>
        <w:t>General psychiatry</w:t>
      </w:r>
      <w:r w:rsidRPr="00CA203D">
        <w:rPr>
          <w:rFonts w:ascii="Times New Roman" w:hAnsi="Times New Roman" w:cs="Times New Roman"/>
          <w:color w:val="212121"/>
          <w:sz w:val="24"/>
          <w:szCs w:val="24"/>
          <w:shd w:val="clear" w:color="auto" w:fill="FFFFFF"/>
        </w:rPr>
        <w:t>, </w:t>
      </w:r>
      <w:r w:rsidRPr="00CA203D">
        <w:rPr>
          <w:rFonts w:ascii="Times New Roman" w:hAnsi="Times New Roman" w:cs="Times New Roman"/>
          <w:i/>
          <w:iCs/>
          <w:color w:val="212121"/>
          <w:sz w:val="24"/>
          <w:szCs w:val="24"/>
          <w:shd w:val="clear" w:color="auto" w:fill="FFFFFF"/>
        </w:rPr>
        <w:t>32</w:t>
      </w:r>
      <w:r w:rsidRPr="00CA203D">
        <w:rPr>
          <w:rFonts w:ascii="Times New Roman" w:hAnsi="Times New Roman" w:cs="Times New Roman"/>
          <w:color w:val="212121"/>
          <w:sz w:val="24"/>
          <w:szCs w:val="24"/>
          <w:shd w:val="clear" w:color="auto" w:fill="FFFFFF"/>
        </w:rPr>
        <w:t xml:space="preserve">(5), e100087. </w:t>
      </w:r>
      <w:hyperlink r:id="rId8" w:history="1">
        <w:r w:rsidRPr="00CA203D">
          <w:rPr>
            <w:rStyle w:val="Hyperlink"/>
            <w:rFonts w:ascii="Times New Roman" w:hAnsi="Times New Roman" w:cs="Times New Roman"/>
            <w:sz w:val="24"/>
            <w:szCs w:val="24"/>
            <w:shd w:val="clear" w:color="auto" w:fill="FFFFFF"/>
          </w:rPr>
          <w:t>https://doi.org/10.1136/gpsych-2019-100087</w:t>
        </w:r>
      </w:hyperlink>
      <w:r w:rsidRPr="00CA203D">
        <w:rPr>
          <w:rFonts w:ascii="Times New Roman" w:hAnsi="Times New Roman" w:cs="Times New Roman"/>
          <w:color w:val="212121"/>
          <w:sz w:val="24"/>
          <w:szCs w:val="24"/>
          <w:shd w:val="clear" w:color="auto" w:fill="FFFFFF"/>
        </w:rPr>
        <w:t xml:space="preserve"> </w:t>
      </w:r>
    </w:p>
    <w:p w:rsidR="00CA203D" w:rsidRPr="00CA203D" w:rsidRDefault="00CA203D" w:rsidP="00CA203D">
      <w:pPr>
        <w:spacing w:after="0" w:line="480" w:lineRule="auto"/>
        <w:ind w:left="720" w:hanging="720"/>
        <w:rPr>
          <w:rFonts w:ascii="Times New Roman" w:hAnsi="Times New Roman" w:cs="Times New Roman"/>
          <w:color w:val="212121"/>
          <w:sz w:val="24"/>
          <w:szCs w:val="24"/>
          <w:shd w:val="clear" w:color="auto" w:fill="FFFFFF"/>
        </w:rPr>
      </w:pPr>
      <w:r w:rsidRPr="00CA203D">
        <w:rPr>
          <w:rFonts w:ascii="Times New Roman" w:hAnsi="Times New Roman" w:cs="Times New Roman"/>
          <w:color w:val="212121"/>
          <w:sz w:val="24"/>
          <w:szCs w:val="24"/>
          <w:shd w:val="clear" w:color="auto" w:fill="FFFFFF"/>
        </w:rPr>
        <w:t>Collins S. E. (2016). Associations Between Socioeconomic Factors and Alcohol Outcomes. </w:t>
      </w:r>
      <w:r w:rsidRPr="00CA203D">
        <w:rPr>
          <w:rFonts w:ascii="Times New Roman" w:hAnsi="Times New Roman" w:cs="Times New Roman"/>
          <w:i/>
          <w:iCs/>
          <w:color w:val="212121"/>
          <w:sz w:val="24"/>
          <w:szCs w:val="24"/>
          <w:shd w:val="clear" w:color="auto" w:fill="FFFFFF"/>
        </w:rPr>
        <w:t>Alcohol research: current reviews</w:t>
      </w:r>
      <w:r w:rsidRPr="00CA203D">
        <w:rPr>
          <w:rFonts w:ascii="Times New Roman" w:hAnsi="Times New Roman" w:cs="Times New Roman"/>
          <w:color w:val="212121"/>
          <w:sz w:val="24"/>
          <w:szCs w:val="24"/>
          <w:shd w:val="clear" w:color="auto" w:fill="FFFFFF"/>
        </w:rPr>
        <w:t>, </w:t>
      </w:r>
      <w:r w:rsidRPr="00CA203D">
        <w:rPr>
          <w:rFonts w:ascii="Times New Roman" w:hAnsi="Times New Roman" w:cs="Times New Roman"/>
          <w:i/>
          <w:iCs/>
          <w:color w:val="212121"/>
          <w:sz w:val="24"/>
          <w:szCs w:val="24"/>
          <w:shd w:val="clear" w:color="auto" w:fill="FFFFFF"/>
        </w:rPr>
        <w:t>38</w:t>
      </w:r>
      <w:r w:rsidRPr="00CA203D">
        <w:rPr>
          <w:rFonts w:ascii="Times New Roman" w:hAnsi="Times New Roman" w:cs="Times New Roman"/>
          <w:color w:val="212121"/>
          <w:sz w:val="24"/>
          <w:szCs w:val="24"/>
          <w:shd w:val="clear" w:color="auto" w:fill="FFFFFF"/>
        </w:rPr>
        <w:t xml:space="preserve">(1), 83–94. Retrieved from </w:t>
      </w:r>
      <w:hyperlink r:id="rId9" w:history="1">
        <w:r w:rsidRPr="00CA203D">
          <w:rPr>
            <w:rStyle w:val="Hyperlink"/>
            <w:rFonts w:ascii="Times New Roman" w:hAnsi="Times New Roman" w:cs="Times New Roman"/>
            <w:sz w:val="24"/>
            <w:szCs w:val="24"/>
            <w:shd w:val="clear" w:color="auto" w:fill="FFFFFF"/>
          </w:rPr>
          <w:t>https://www.ncbi.nlm.nih.gov/pmc/articles/PMC4872618/</w:t>
        </w:r>
      </w:hyperlink>
      <w:r w:rsidRPr="00CA203D">
        <w:rPr>
          <w:rFonts w:ascii="Times New Roman" w:hAnsi="Times New Roman" w:cs="Times New Roman"/>
          <w:color w:val="212121"/>
          <w:sz w:val="24"/>
          <w:szCs w:val="24"/>
          <w:shd w:val="clear" w:color="auto" w:fill="FFFFFF"/>
        </w:rPr>
        <w:t xml:space="preserve"> </w:t>
      </w:r>
    </w:p>
    <w:p w:rsidR="00CA203D" w:rsidRPr="00CA203D" w:rsidRDefault="00CA203D" w:rsidP="00CA203D">
      <w:pPr>
        <w:spacing w:after="0" w:line="480" w:lineRule="auto"/>
        <w:ind w:left="720" w:hanging="720"/>
        <w:rPr>
          <w:rStyle w:val="Hyperlink"/>
          <w:rFonts w:ascii="Times New Roman" w:hAnsi="Times New Roman" w:cs="Times New Roman"/>
          <w:bCs/>
          <w:sz w:val="24"/>
          <w:szCs w:val="24"/>
        </w:rPr>
      </w:pPr>
      <w:r w:rsidRPr="00CA203D">
        <w:rPr>
          <w:rFonts w:ascii="Times New Roman" w:hAnsi="Times New Roman" w:cs="Times New Roman"/>
          <w:bCs/>
          <w:sz w:val="24"/>
          <w:szCs w:val="24"/>
        </w:rPr>
        <w:t xml:space="preserve">Collins, S. E., Duncan, M. H., Saxon, A. J., Taylor, E. M., Mayberry, N., Merrill, J. O., Hoffmann, G. E., </w:t>
      </w:r>
      <w:proofErr w:type="spellStart"/>
      <w:r w:rsidRPr="00CA203D">
        <w:rPr>
          <w:rFonts w:ascii="Times New Roman" w:hAnsi="Times New Roman" w:cs="Times New Roman"/>
          <w:bCs/>
          <w:sz w:val="24"/>
          <w:szCs w:val="24"/>
        </w:rPr>
        <w:t>Clifasefi</w:t>
      </w:r>
      <w:proofErr w:type="spellEnd"/>
      <w:r w:rsidRPr="00CA203D">
        <w:rPr>
          <w:rFonts w:ascii="Times New Roman" w:hAnsi="Times New Roman" w:cs="Times New Roman"/>
          <w:bCs/>
          <w:sz w:val="24"/>
          <w:szCs w:val="24"/>
        </w:rPr>
        <w:t xml:space="preserve">, S.L., &amp; </w:t>
      </w:r>
      <w:proofErr w:type="spellStart"/>
      <w:r w:rsidRPr="00CA203D">
        <w:rPr>
          <w:rFonts w:ascii="Times New Roman" w:hAnsi="Times New Roman" w:cs="Times New Roman"/>
          <w:bCs/>
          <w:sz w:val="24"/>
          <w:szCs w:val="24"/>
        </w:rPr>
        <w:t>Ries</w:t>
      </w:r>
      <w:proofErr w:type="spellEnd"/>
      <w:r w:rsidRPr="00CA203D">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w:t>
      </w:r>
      <w:r w:rsidRPr="00CA203D">
        <w:rPr>
          <w:rFonts w:ascii="Times New Roman" w:hAnsi="Times New Roman" w:cs="Times New Roman"/>
          <w:bCs/>
          <w:i/>
          <w:sz w:val="24"/>
          <w:szCs w:val="24"/>
        </w:rPr>
        <w:t>a randomized clinical trial. The Lancet Psychiatry</w:t>
      </w:r>
      <w:r w:rsidRPr="00CA203D">
        <w:rPr>
          <w:rFonts w:ascii="Times New Roman" w:hAnsi="Times New Roman" w:cs="Times New Roman"/>
          <w:bCs/>
          <w:sz w:val="24"/>
          <w:szCs w:val="24"/>
        </w:rPr>
        <w:t xml:space="preserve">, 8(4), 287-300. </w:t>
      </w:r>
      <w:hyperlink r:id="rId10" w:history="1">
        <w:r w:rsidRPr="00CA203D">
          <w:rPr>
            <w:rStyle w:val="Hyperlink"/>
            <w:rFonts w:ascii="Times New Roman" w:hAnsi="Times New Roman" w:cs="Times New Roman"/>
            <w:bCs/>
            <w:sz w:val="24"/>
            <w:szCs w:val="24"/>
          </w:rPr>
          <w:t>https://doi.org/10.1016/S2215-0366(20)30489-2</w:t>
        </w:r>
      </w:hyperlink>
    </w:p>
    <w:p w:rsidR="00CA203D" w:rsidRPr="00CA203D" w:rsidRDefault="00CA203D" w:rsidP="00CA203D">
      <w:pPr>
        <w:spacing w:after="0" w:line="480" w:lineRule="auto"/>
        <w:ind w:left="720" w:hanging="720"/>
        <w:rPr>
          <w:rFonts w:ascii="Times New Roman" w:hAnsi="Times New Roman" w:cs="Times New Roman"/>
          <w:sz w:val="24"/>
          <w:szCs w:val="24"/>
          <w:shd w:val="clear" w:color="auto" w:fill="FFFFFF"/>
        </w:rPr>
      </w:pPr>
      <w:r w:rsidRPr="00CA203D">
        <w:rPr>
          <w:rFonts w:ascii="Times New Roman" w:hAnsi="Times New Roman" w:cs="Times New Roman"/>
          <w:sz w:val="24"/>
          <w:szCs w:val="24"/>
          <w:shd w:val="clear" w:color="auto" w:fill="FFFFFF"/>
        </w:rPr>
        <w:t xml:space="preserve">Dang, D., </w:t>
      </w:r>
      <w:proofErr w:type="spellStart"/>
      <w:r w:rsidRPr="00CA203D">
        <w:rPr>
          <w:rFonts w:ascii="Times New Roman" w:hAnsi="Times New Roman" w:cs="Times New Roman"/>
          <w:sz w:val="24"/>
          <w:szCs w:val="24"/>
          <w:shd w:val="clear" w:color="auto" w:fill="FFFFFF"/>
        </w:rPr>
        <w:t>Dearholt</w:t>
      </w:r>
      <w:proofErr w:type="spellEnd"/>
      <w:r w:rsidRPr="00CA203D">
        <w:rPr>
          <w:rFonts w:ascii="Times New Roman" w:hAnsi="Times New Roman" w:cs="Times New Roman"/>
          <w:sz w:val="24"/>
          <w:szCs w:val="24"/>
          <w:shd w:val="clear" w:color="auto" w:fill="FFFFFF"/>
        </w:rPr>
        <w:t xml:space="preserve">, S. L., Bissett, K., </w:t>
      </w:r>
      <w:proofErr w:type="spellStart"/>
      <w:r w:rsidRPr="00CA203D">
        <w:rPr>
          <w:rFonts w:ascii="Times New Roman" w:hAnsi="Times New Roman" w:cs="Times New Roman"/>
          <w:sz w:val="24"/>
          <w:szCs w:val="24"/>
          <w:shd w:val="clear" w:color="auto" w:fill="FFFFFF"/>
        </w:rPr>
        <w:t>Ascenzi</w:t>
      </w:r>
      <w:proofErr w:type="spellEnd"/>
      <w:r w:rsidRPr="00CA203D">
        <w:rPr>
          <w:rFonts w:ascii="Times New Roman" w:hAnsi="Times New Roman" w:cs="Times New Roman"/>
          <w:sz w:val="24"/>
          <w:szCs w:val="24"/>
          <w:shd w:val="clear" w:color="auto" w:fill="FFFFFF"/>
        </w:rPr>
        <w:t>, J., &amp; Whalen, M. (2021). </w:t>
      </w:r>
      <w:r w:rsidRPr="00CA203D">
        <w:rPr>
          <w:rFonts w:ascii="Times New Roman" w:hAnsi="Times New Roman" w:cs="Times New Roman"/>
          <w:i/>
          <w:iCs/>
          <w:sz w:val="24"/>
          <w:szCs w:val="24"/>
          <w:shd w:val="clear" w:color="auto" w:fill="FFFFFF"/>
        </w:rPr>
        <w:t>Johns Hopkins evidence-based practice for nurses and healthcare professionals: Model and guidelines</w:t>
      </w:r>
      <w:r w:rsidRPr="00CA203D">
        <w:rPr>
          <w:rFonts w:ascii="Times New Roman" w:hAnsi="Times New Roman" w:cs="Times New Roman"/>
          <w:sz w:val="24"/>
          <w:szCs w:val="24"/>
          <w:shd w:val="clear" w:color="auto" w:fill="FFFFFF"/>
        </w:rPr>
        <w:t>. Sigma Theta Tau.</w:t>
      </w:r>
    </w:p>
    <w:p w:rsidR="00CA203D" w:rsidRPr="00CA203D" w:rsidRDefault="00CA203D" w:rsidP="00CA203D">
      <w:pPr>
        <w:spacing w:after="0" w:line="480" w:lineRule="auto"/>
        <w:ind w:left="720" w:hanging="720"/>
        <w:rPr>
          <w:rFonts w:ascii="Times New Roman" w:hAnsi="Times New Roman" w:cs="Times New Roman"/>
          <w:sz w:val="24"/>
          <w:szCs w:val="24"/>
        </w:rPr>
      </w:pPr>
      <w:proofErr w:type="spellStart"/>
      <w:r w:rsidRPr="00CA203D">
        <w:rPr>
          <w:rFonts w:ascii="Times New Roman" w:hAnsi="Times New Roman" w:cs="Times New Roman"/>
          <w:color w:val="222222"/>
          <w:sz w:val="24"/>
          <w:szCs w:val="24"/>
          <w:shd w:val="clear" w:color="auto" w:fill="FFFFFF"/>
        </w:rPr>
        <w:t>Kools</w:t>
      </w:r>
      <w:proofErr w:type="spellEnd"/>
      <w:r w:rsidRPr="00CA203D">
        <w:rPr>
          <w:rFonts w:ascii="Times New Roman" w:hAnsi="Times New Roman" w:cs="Times New Roman"/>
          <w:color w:val="222222"/>
          <w:sz w:val="24"/>
          <w:szCs w:val="24"/>
          <w:shd w:val="clear" w:color="auto" w:fill="FFFFFF"/>
        </w:rPr>
        <w:t xml:space="preserve">, N., Dekker, G. G., </w:t>
      </w:r>
      <w:proofErr w:type="spellStart"/>
      <w:r w:rsidRPr="00CA203D">
        <w:rPr>
          <w:rFonts w:ascii="Times New Roman" w:hAnsi="Times New Roman" w:cs="Times New Roman"/>
          <w:color w:val="222222"/>
          <w:sz w:val="24"/>
          <w:szCs w:val="24"/>
          <w:shd w:val="clear" w:color="auto" w:fill="FFFFFF"/>
        </w:rPr>
        <w:t>Kaijen</w:t>
      </w:r>
      <w:proofErr w:type="spellEnd"/>
      <w:r w:rsidRPr="00CA203D">
        <w:rPr>
          <w:rFonts w:ascii="Times New Roman" w:hAnsi="Times New Roman" w:cs="Times New Roman"/>
          <w:color w:val="222222"/>
          <w:sz w:val="24"/>
          <w:szCs w:val="24"/>
          <w:shd w:val="clear" w:color="auto" w:fill="FFFFFF"/>
        </w:rPr>
        <w:t xml:space="preserve">, B. A., </w:t>
      </w:r>
      <w:proofErr w:type="spellStart"/>
      <w:r w:rsidRPr="00CA203D">
        <w:rPr>
          <w:rFonts w:ascii="Times New Roman" w:hAnsi="Times New Roman" w:cs="Times New Roman"/>
          <w:color w:val="222222"/>
          <w:sz w:val="24"/>
          <w:szCs w:val="24"/>
          <w:shd w:val="clear" w:color="auto" w:fill="FFFFFF"/>
        </w:rPr>
        <w:t>Meijboom</w:t>
      </w:r>
      <w:proofErr w:type="spellEnd"/>
      <w:r w:rsidRPr="00CA203D">
        <w:rPr>
          <w:rFonts w:ascii="Times New Roman" w:hAnsi="Times New Roman" w:cs="Times New Roman"/>
          <w:color w:val="222222"/>
          <w:sz w:val="24"/>
          <w:szCs w:val="24"/>
          <w:shd w:val="clear" w:color="auto" w:fill="FFFFFF"/>
        </w:rPr>
        <w:t xml:space="preserve">, B. R., </w:t>
      </w:r>
      <w:proofErr w:type="spellStart"/>
      <w:r w:rsidRPr="00CA203D">
        <w:rPr>
          <w:rFonts w:ascii="Times New Roman" w:hAnsi="Times New Roman" w:cs="Times New Roman"/>
          <w:color w:val="222222"/>
          <w:sz w:val="24"/>
          <w:szCs w:val="24"/>
          <w:shd w:val="clear" w:color="auto" w:fill="FFFFFF"/>
        </w:rPr>
        <w:t>Bovens</w:t>
      </w:r>
      <w:proofErr w:type="spellEnd"/>
      <w:r w:rsidRPr="00CA203D">
        <w:rPr>
          <w:rFonts w:ascii="Times New Roman" w:hAnsi="Times New Roman" w:cs="Times New Roman"/>
          <w:color w:val="222222"/>
          <w:sz w:val="24"/>
          <w:szCs w:val="24"/>
          <w:shd w:val="clear" w:color="auto" w:fill="FFFFFF"/>
        </w:rPr>
        <w:t xml:space="preserve">, R. H., &amp; </w:t>
      </w:r>
      <w:proofErr w:type="spellStart"/>
      <w:r w:rsidRPr="00CA203D">
        <w:rPr>
          <w:rFonts w:ascii="Times New Roman" w:hAnsi="Times New Roman" w:cs="Times New Roman"/>
          <w:color w:val="222222"/>
          <w:sz w:val="24"/>
          <w:szCs w:val="24"/>
          <w:shd w:val="clear" w:color="auto" w:fill="FFFFFF"/>
        </w:rPr>
        <w:t>Rozema</w:t>
      </w:r>
      <w:proofErr w:type="spellEnd"/>
      <w:r w:rsidRPr="00CA203D">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CA203D">
        <w:rPr>
          <w:rFonts w:ascii="Times New Roman" w:hAnsi="Times New Roman" w:cs="Times New Roman"/>
          <w:i/>
          <w:iCs/>
          <w:color w:val="222222"/>
          <w:sz w:val="24"/>
          <w:szCs w:val="24"/>
          <w:shd w:val="clear" w:color="auto" w:fill="FFFFFF"/>
        </w:rPr>
        <w:t>Substance abuse treatment, prevention, and policy</w:t>
      </w:r>
      <w:r w:rsidRPr="00CA203D">
        <w:rPr>
          <w:rFonts w:ascii="Times New Roman" w:hAnsi="Times New Roman" w:cs="Times New Roman"/>
          <w:color w:val="222222"/>
          <w:sz w:val="24"/>
          <w:szCs w:val="24"/>
          <w:shd w:val="clear" w:color="auto" w:fill="FFFFFF"/>
        </w:rPr>
        <w:t>, </w:t>
      </w:r>
      <w:r w:rsidRPr="00CA203D">
        <w:rPr>
          <w:rFonts w:ascii="Times New Roman" w:hAnsi="Times New Roman" w:cs="Times New Roman"/>
          <w:i/>
          <w:iCs/>
          <w:color w:val="222222"/>
          <w:sz w:val="24"/>
          <w:szCs w:val="24"/>
          <w:shd w:val="clear" w:color="auto" w:fill="FFFFFF"/>
        </w:rPr>
        <w:t>17</w:t>
      </w:r>
      <w:r w:rsidRPr="00CA203D">
        <w:rPr>
          <w:rFonts w:ascii="Times New Roman" w:hAnsi="Times New Roman" w:cs="Times New Roman"/>
          <w:color w:val="222222"/>
          <w:sz w:val="24"/>
          <w:szCs w:val="24"/>
          <w:shd w:val="clear" w:color="auto" w:fill="FFFFFF"/>
        </w:rPr>
        <w:t>(1), 59.</w:t>
      </w:r>
      <w:r w:rsidRPr="00CA203D">
        <w:rPr>
          <w:rFonts w:ascii="Times New Roman" w:hAnsi="Times New Roman" w:cs="Times New Roman"/>
          <w:color w:val="333333"/>
          <w:sz w:val="24"/>
          <w:szCs w:val="24"/>
          <w:shd w:val="clear" w:color="auto" w:fill="FFFFFF"/>
        </w:rPr>
        <w:t xml:space="preserve"> </w:t>
      </w:r>
      <w:hyperlink r:id="rId11" w:history="1">
        <w:r w:rsidRPr="00CA203D">
          <w:rPr>
            <w:rStyle w:val="Hyperlink"/>
            <w:rFonts w:ascii="Times New Roman" w:hAnsi="Times New Roman" w:cs="Times New Roman"/>
            <w:sz w:val="24"/>
            <w:szCs w:val="24"/>
            <w:shd w:val="clear" w:color="auto" w:fill="FFFFFF"/>
          </w:rPr>
          <w:t>https://doi.org/10.1186/s13011-022-00486-y</w:t>
        </w:r>
      </w:hyperlink>
      <w:r w:rsidRPr="00CA203D">
        <w:rPr>
          <w:rFonts w:ascii="Times New Roman" w:hAnsi="Times New Roman" w:cs="Times New Roman"/>
          <w:color w:val="333333"/>
          <w:sz w:val="24"/>
          <w:szCs w:val="24"/>
          <w:shd w:val="clear" w:color="auto" w:fill="FFFFFF"/>
        </w:rPr>
        <w:t xml:space="preserve"> </w:t>
      </w:r>
    </w:p>
    <w:p w:rsidR="00CA203D" w:rsidRPr="00CA203D" w:rsidRDefault="00CA203D" w:rsidP="00CA203D">
      <w:pPr>
        <w:spacing w:after="0" w:line="480" w:lineRule="auto"/>
        <w:ind w:left="720" w:hanging="720"/>
        <w:rPr>
          <w:rStyle w:val="Hyperlink"/>
          <w:rFonts w:ascii="Times New Roman" w:hAnsi="Times New Roman" w:cs="Times New Roman"/>
          <w:sz w:val="24"/>
          <w:szCs w:val="24"/>
          <w:shd w:val="clear" w:color="auto" w:fill="FFFFFF"/>
        </w:rPr>
      </w:pPr>
      <w:r w:rsidRPr="00CA203D">
        <w:rPr>
          <w:rFonts w:ascii="Times New Roman" w:hAnsi="Times New Roman" w:cs="Times New Roman"/>
          <w:sz w:val="24"/>
          <w:szCs w:val="24"/>
          <w:shd w:val="clear" w:color="auto" w:fill="FFFFFF"/>
        </w:rPr>
        <w:lastRenderedPageBreak/>
        <w:t xml:space="preserve">Malone, M., McDonald, R., </w:t>
      </w:r>
      <w:proofErr w:type="spellStart"/>
      <w:r w:rsidRPr="00CA203D">
        <w:rPr>
          <w:rFonts w:ascii="Times New Roman" w:hAnsi="Times New Roman" w:cs="Times New Roman"/>
          <w:sz w:val="24"/>
          <w:szCs w:val="24"/>
          <w:shd w:val="clear" w:color="auto" w:fill="FFFFFF"/>
        </w:rPr>
        <w:t>Vittitow</w:t>
      </w:r>
      <w:proofErr w:type="spellEnd"/>
      <w:r w:rsidRPr="00CA203D">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CA203D">
        <w:rPr>
          <w:rFonts w:ascii="Times New Roman" w:hAnsi="Times New Roman" w:cs="Times New Roman"/>
          <w:i/>
          <w:iCs/>
          <w:sz w:val="24"/>
          <w:szCs w:val="24"/>
          <w:shd w:val="clear" w:color="auto" w:fill="FFFFFF"/>
        </w:rPr>
        <w:t>Contemporary Clinical Trials</w:t>
      </w:r>
      <w:r w:rsidRPr="00CA203D">
        <w:rPr>
          <w:rFonts w:ascii="Times New Roman" w:hAnsi="Times New Roman" w:cs="Times New Roman"/>
          <w:sz w:val="24"/>
          <w:szCs w:val="24"/>
          <w:shd w:val="clear" w:color="auto" w:fill="FFFFFF"/>
        </w:rPr>
        <w:t>, </w:t>
      </w:r>
      <w:r w:rsidRPr="00CA203D">
        <w:rPr>
          <w:rFonts w:ascii="Times New Roman" w:hAnsi="Times New Roman" w:cs="Times New Roman"/>
          <w:i/>
          <w:iCs/>
          <w:sz w:val="24"/>
          <w:szCs w:val="24"/>
          <w:shd w:val="clear" w:color="auto" w:fill="FFFFFF"/>
        </w:rPr>
        <w:t>81</w:t>
      </w:r>
      <w:r w:rsidRPr="00CA203D">
        <w:rPr>
          <w:rFonts w:ascii="Times New Roman" w:hAnsi="Times New Roman" w:cs="Times New Roman"/>
          <w:sz w:val="24"/>
          <w:szCs w:val="24"/>
          <w:shd w:val="clear" w:color="auto" w:fill="FFFFFF"/>
        </w:rPr>
        <w:t xml:space="preserve">, 102-109. </w:t>
      </w:r>
      <w:hyperlink r:id="rId12" w:history="1">
        <w:r w:rsidRPr="00CA203D">
          <w:rPr>
            <w:rStyle w:val="Hyperlink"/>
            <w:rFonts w:ascii="Times New Roman" w:hAnsi="Times New Roman" w:cs="Times New Roman"/>
            <w:sz w:val="24"/>
            <w:szCs w:val="24"/>
            <w:shd w:val="clear" w:color="auto" w:fill="FFFFFF"/>
          </w:rPr>
          <w:t>https://doi.org/10.1016/j.cct.2019.04.006</w:t>
        </w:r>
      </w:hyperlink>
    </w:p>
    <w:p w:rsidR="00CA203D" w:rsidRPr="00CA203D" w:rsidRDefault="00CA203D" w:rsidP="00CA203D">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CA203D">
        <w:rPr>
          <w:rFonts w:ascii="Times New Roman" w:hAnsi="Times New Roman" w:cs="Times New Roman"/>
          <w:color w:val="212121"/>
          <w:sz w:val="24"/>
          <w:szCs w:val="24"/>
          <w:shd w:val="clear" w:color="auto" w:fill="FFFFFF"/>
        </w:rPr>
        <w:t>Mulia</w:t>
      </w:r>
      <w:proofErr w:type="spellEnd"/>
      <w:r w:rsidRPr="00CA203D">
        <w:rPr>
          <w:rFonts w:ascii="Times New Roman" w:hAnsi="Times New Roman" w:cs="Times New Roman"/>
          <w:color w:val="212121"/>
          <w:sz w:val="24"/>
          <w:szCs w:val="24"/>
          <w:shd w:val="clear" w:color="auto" w:fill="FFFFFF"/>
        </w:rPr>
        <w:t xml:space="preserve">, N., </w:t>
      </w:r>
      <w:proofErr w:type="spellStart"/>
      <w:r w:rsidRPr="00CA203D">
        <w:rPr>
          <w:rFonts w:ascii="Times New Roman" w:hAnsi="Times New Roman" w:cs="Times New Roman"/>
          <w:color w:val="212121"/>
          <w:sz w:val="24"/>
          <w:szCs w:val="24"/>
          <w:shd w:val="clear" w:color="auto" w:fill="FFFFFF"/>
        </w:rPr>
        <w:t>Zemore</w:t>
      </w:r>
      <w:proofErr w:type="spellEnd"/>
      <w:r w:rsidRPr="00CA203D">
        <w:rPr>
          <w:rFonts w:ascii="Times New Roman" w:hAnsi="Times New Roman" w:cs="Times New Roman"/>
          <w:color w:val="212121"/>
          <w:sz w:val="24"/>
          <w:szCs w:val="24"/>
          <w:shd w:val="clear" w:color="auto" w:fill="FFFFFF"/>
        </w:rPr>
        <w:t>, S. E., Murphy, R., Liu, H., &amp; Catalano, R. (2014). Economic loss and alcohol consumption and problems during the 2008 to 2009 U.S. recession. </w:t>
      </w:r>
      <w:r w:rsidRPr="00CA203D">
        <w:rPr>
          <w:rFonts w:ascii="Times New Roman" w:hAnsi="Times New Roman" w:cs="Times New Roman"/>
          <w:i/>
          <w:iCs/>
          <w:color w:val="212121"/>
          <w:sz w:val="24"/>
          <w:szCs w:val="24"/>
          <w:shd w:val="clear" w:color="auto" w:fill="FFFFFF"/>
        </w:rPr>
        <w:t>Alcoholism, clinical and experimental research</w:t>
      </w:r>
      <w:r w:rsidRPr="00CA203D">
        <w:rPr>
          <w:rFonts w:ascii="Times New Roman" w:hAnsi="Times New Roman" w:cs="Times New Roman"/>
          <w:color w:val="212121"/>
          <w:sz w:val="24"/>
          <w:szCs w:val="24"/>
          <w:shd w:val="clear" w:color="auto" w:fill="FFFFFF"/>
        </w:rPr>
        <w:t>, </w:t>
      </w:r>
      <w:r w:rsidRPr="00CA203D">
        <w:rPr>
          <w:rFonts w:ascii="Times New Roman" w:hAnsi="Times New Roman" w:cs="Times New Roman"/>
          <w:i/>
          <w:iCs/>
          <w:color w:val="212121"/>
          <w:sz w:val="24"/>
          <w:szCs w:val="24"/>
          <w:shd w:val="clear" w:color="auto" w:fill="FFFFFF"/>
        </w:rPr>
        <w:t>38</w:t>
      </w:r>
      <w:r w:rsidRPr="00CA203D">
        <w:rPr>
          <w:rFonts w:ascii="Times New Roman" w:hAnsi="Times New Roman" w:cs="Times New Roman"/>
          <w:color w:val="212121"/>
          <w:sz w:val="24"/>
          <w:szCs w:val="24"/>
          <w:shd w:val="clear" w:color="auto" w:fill="FFFFFF"/>
        </w:rPr>
        <w:t xml:space="preserve">(4), 1026–1034. </w:t>
      </w:r>
      <w:hyperlink r:id="rId13" w:history="1">
        <w:r w:rsidRPr="00CA203D">
          <w:rPr>
            <w:rStyle w:val="Hyperlink"/>
            <w:rFonts w:ascii="Times New Roman" w:hAnsi="Times New Roman" w:cs="Times New Roman"/>
            <w:sz w:val="24"/>
            <w:szCs w:val="24"/>
            <w:shd w:val="clear" w:color="auto" w:fill="FFFFFF"/>
          </w:rPr>
          <w:t>https://doi.org/10.1111/acer.12301</w:t>
        </w:r>
      </w:hyperlink>
    </w:p>
    <w:p w:rsidR="00CA203D" w:rsidRPr="00CA203D" w:rsidRDefault="00CA203D" w:rsidP="00CA203D">
      <w:pPr>
        <w:spacing w:after="0" w:line="480" w:lineRule="auto"/>
        <w:ind w:left="720" w:hanging="720"/>
        <w:rPr>
          <w:rStyle w:val="Hyperlink"/>
          <w:rFonts w:ascii="Times New Roman" w:hAnsi="Times New Roman" w:cs="Times New Roman"/>
          <w:sz w:val="24"/>
          <w:szCs w:val="24"/>
          <w:shd w:val="clear" w:color="auto" w:fill="FFFFFF"/>
        </w:rPr>
      </w:pPr>
      <w:r w:rsidRPr="00CA203D">
        <w:rPr>
          <w:rFonts w:ascii="Times New Roman" w:hAnsi="Times New Roman" w:cs="Times New Roman"/>
          <w:sz w:val="24"/>
          <w:szCs w:val="24"/>
          <w:shd w:val="clear" w:color="auto" w:fill="FFFFFF"/>
        </w:rPr>
        <w:t>Substance Abuse and Mental Health Services Administration (SAMHSA). (2022). </w:t>
      </w:r>
      <w:r w:rsidRPr="00CA203D">
        <w:rPr>
          <w:rFonts w:ascii="Times New Roman" w:hAnsi="Times New Roman" w:cs="Times New Roman"/>
          <w:i/>
          <w:iCs/>
          <w:sz w:val="24"/>
          <w:szCs w:val="24"/>
          <w:shd w:val="clear" w:color="auto" w:fill="FFFFFF"/>
        </w:rPr>
        <w:t>Implementing Community-Level Policies to Prevent Alcohol Misuse</w:t>
      </w:r>
      <w:r w:rsidRPr="00CA203D">
        <w:rPr>
          <w:rFonts w:ascii="Times New Roman" w:hAnsi="Times New Roman" w:cs="Times New Roman"/>
          <w:sz w:val="24"/>
          <w:szCs w:val="24"/>
          <w:shd w:val="clear" w:color="auto" w:fill="FFFFFF"/>
        </w:rPr>
        <w:t>. SAMHSA Publication</w:t>
      </w:r>
      <w:r w:rsidRPr="00CA203D">
        <w:rPr>
          <w:rFonts w:ascii="Times New Roman" w:hAnsi="Times New Roman" w:cs="Times New Roman"/>
          <w:color w:val="172B4D"/>
          <w:sz w:val="24"/>
          <w:szCs w:val="24"/>
          <w:shd w:val="clear" w:color="auto" w:fill="FFFFFF"/>
        </w:rPr>
        <w:t xml:space="preserve">. </w:t>
      </w:r>
      <w:hyperlink r:id="rId14" w:history="1">
        <w:r w:rsidRPr="00CA203D">
          <w:rPr>
            <w:rStyle w:val="Hyperlink"/>
            <w:rFonts w:ascii="Times New Roman" w:hAnsi="Times New Roman" w:cs="Times New Roman"/>
            <w:sz w:val="24"/>
            <w:szCs w:val="24"/>
            <w:shd w:val="clear" w:color="auto" w:fill="FFFFFF"/>
          </w:rPr>
          <w:t>https://store.samhsa.gov/sites/default/files/pep22-06-01-006.pdf</w:t>
        </w:r>
      </w:hyperlink>
    </w:p>
    <w:p w:rsidR="00CA203D" w:rsidRPr="00CA203D" w:rsidRDefault="00CA203D" w:rsidP="00CA203D">
      <w:pPr>
        <w:spacing w:after="0" w:line="480" w:lineRule="auto"/>
        <w:ind w:left="720" w:hanging="720"/>
        <w:rPr>
          <w:rFonts w:ascii="Times New Roman" w:hAnsi="Times New Roman" w:cs="Times New Roman"/>
          <w:color w:val="222222"/>
          <w:sz w:val="24"/>
          <w:szCs w:val="24"/>
          <w:shd w:val="clear" w:color="auto" w:fill="FFFFFF"/>
        </w:rPr>
      </w:pPr>
      <w:proofErr w:type="spellStart"/>
      <w:r w:rsidRPr="00CA203D">
        <w:rPr>
          <w:rFonts w:ascii="Times New Roman" w:hAnsi="Times New Roman" w:cs="Times New Roman"/>
          <w:color w:val="222222"/>
          <w:sz w:val="24"/>
          <w:szCs w:val="24"/>
          <w:shd w:val="clear" w:color="auto" w:fill="FFFFFF"/>
        </w:rPr>
        <w:t>Zipperer</w:t>
      </w:r>
      <w:proofErr w:type="spellEnd"/>
      <w:r w:rsidRPr="00CA203D">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CA203D">
        <w:rPr>
          <w:rFonts w:ascii="Times New Roman" w:hAnsi="Times New Roman" w:cs="Times New Roman"/>
          <w:i/>
          <w:iCs/>
          <w:color w:val="222222"/>
          <w:sz w:val="24"/>
          <w:szCs w:val="24"/>
          <w:shd w:val="clear" w:color="auto" w:fill="FFFFFF"/>
        </w:rPr>
        <w:t>Journal of Patient Safety and Risk Management</w:t>
      </w:r>
      <w:r w:rsidRPr="00CA203D">
        <w:rPr>
          <w:rFonts w:ascii="Times New Roman" w:hAnsi="Times New Roman" w:cs="Times New Roman"/>
          <w:color w:val="222222"/>
          <w:sz w:val="24"/>
          <w:szCs w:val="24"/>
          <w:shd w:val="clear" w:color="auto" w:fill="FFFFFF"/>
        </w:rPr>
        <w:t>, </w:t>
      </w:r>
      <w:r w:rsidRPr="00CA203D">
        <w:rPr>
          <w:rFonts w:ascii="Times New Roman" w:hAnsi="Times New Roman" w:cs="Times New Roman"/>
          <w:i/>
          <w:iCs/>
          <w:color w:val="222222"/>
          <w:sz w:val="24"/>
          <w:szCs w:val="24"/>
          <w:shd w:val="clear" w:color="auto" w:fill="FFFFFF"/>
        </w:rPr>
        <w:t>27</w:t>
      </w:r>
      <w:r w:rsidRPr="00CA203D">
        <w:rPr>
          <w:rFonts w:ascii="Times New Roman" w:hAnsi="Times New Roman" w:cs="Times New Roman"/>
          <w:color w:val="222222"/>
          <w:sz w:val="24"/>
          <w:szCs w:val="24"/>
          <w:shd w:val="clear" w:color="auto" w:fill="FFFFFF"/>
        </w:rPr>
        <w:t>(5), 201-208.</w:t>
      </w:r>
      <w:r w:rsidRPr="00CA203D">
        <w:rPr>
          <w:rFonts w:ascii="Times New Roman" w:hAnsi="Times New Roman" w:cs="Times New Roman"/>
          <w:sz w:val="24"/>
          <w:szCs w:val="24"/>
        </w:rPr>
        <w:t xml:space="preserve"> </w:t>
      </w:r>
      <w:hyperlink r:id="rId15" w:history="1">
        <w:r w:rsidRPr="00CA203D">
          <w:rPr>
            <w:rStyle w:val="Hyperlink"/>
            <w:rFonts w:ascii="Times New Roman" w:hAnsi="Times New Roman" w:cs="Times New Roman"/>
            <w:sz w:val="24"/>
            <w:szCs w:val="24"/>
            <w:shd w:val="clear" w:color="auto" w:fill="FFFFFF"/>
          </w:rPr>
          <w:t>https://doi.org/10.1177/25160435221117952</w:t>
        </w:r>
      </w:hyperlink>
      <w:r w:rsidRPr="00CA203D">
        <w:rPr>
          <w:rFonts w:ascii="Times New Roman" w:hAnsi="Times New Roman" w:cs="Times New Roman"/>
          <w:color w:val="222222"/>
          <w:sz w:val="24"/>
          <w:szCs w:val="24"/>
          <w:shd w:val="clear" w:color="auto" w:fill="FFFFFF"/>
        </w:rPr>
        <w:t xml:space="preserve"> </w:t>
      </w:r>
    </w:p>
    <w:sectPr w:rsidR="00CA203D" w:rsidRPr="00CA203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C2" w:rsidRDefault="00CF46C2" w:rsidP="00772E53">
      <w:pPr>
        <w:spacing w:after="0" w:line="240" w:lineRule="auto"/>
      </w:pPr>
      <w:r>
        <w:separator/>
      </w:r>
    </w:p>
  </w:endnote>
  <w:endnote w:type="continuationSeparator" w:id="0">
    <w:p w:rsidR="00CF46C2" w:rsidRDefault="00CF46C2" w:rsidP="0077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C2" w:rsidRDefault="00CF46C2" w:rsidP="00772E53">
      <w:pPr>
        <w:spacing w:after="0" w:line="240" w:lineRule="auto"/>
      </w:pPr>
      <w:r>
        <w:separator/>
      </w:r>
    </w:p>
  </w:footnote>
  <w:footnote w:type="continuationSeparator" w:id="0">
    <w:p w:rsidR="00CF46C2" w:rsidRDefault="00CF46C2" w:rsidP="00772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07246"/>
      <w:docPartObj>
        <w:docPartGallery w:val="Page Numbers (Top of Page)"/>
        <w:docPartUnique/>
      </w:docPartObj>
    </w:sdtPr>
    <w:sdtEndPr>
      <w:rPr>
        <w:noProof/>
      </w:rPr>
    </w:sdtEndPr>
    <w:sdtContent>
      <w:p w:rsidR="00772E53" w:rsidRDefault="00772E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72E53" w:rsidRDefault="0077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3BFF"/>
    <w:multiLevelType w:val="multilevel"/>
    <w:tmpl w:val="BB5E97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B"/>
    <w:rsid w:val="00010087"/>
    <w:rsid w:val="00044AD6"/>
    <w:rsid w:val="00081631"/>
    <w:rsid w:val="00090D93"/>
    <w:rsid w:val="000A2741"/>
    <w:rsid w:val="000E43AE"/>
    <w:rsid w:val="00123C7D"/>
    <w:rsid w:val="001A4133"/>
    <w:rsid w:val="001E4DAD"/>
    <w:rsid w:val="00284C19"/>
    <w:rsid w:val="002E27C4"/>
    <w:rsid w:val="002E294B"/>
    <w:rsid w:val="002E6911"/>
    <w:rsid w:val="00386821"/>
    <w:rsid w:val="003B255C"/>
    <w:rsid w:val="003D32D4"/>
    <w:rsid w:val="0042334B"/>
    <w:rsid w:val="00427F5A"/>
    <w:rsid w:val="004713F6"/>
    <w:rsid w:val="00480A82"/>
    <w:rsid w:val="00490E5E"/>
    <w:rsid w:val="004C5A1F"/>
    <w:rsid w:val="004D62C5"/>
    <w:rsid w:val="005145F3"/>
    <w:rsid w:val="00515EC1"/>
    <w:rsid w:val="006E579F"/>
    <w:rsid w:val="0077063C"/>
    <w:rsid w:val="00771FED"/>
    <w:rsid w:val="00772E53"/>
    <w:rsid w:val="007D00A4"/>
    <w:rsid w:val="008254F8"/>
    <w:rsid w:val="00870BA3"/>
    <w:rsid w:val="008E215B"/>
    <w:rsid w:val="008F1E3C"/>
    <w:rsid w:val="00954985"/>
    <w:rsid w:val="00955936"/>
    <w:rsid w:val="00956DCB"/>
    <w:rsid w:val="009A061E"/>
    <w:rsid w:val="00AE4DC8"/>
    <w:rsid w:val="00AF504E"/>
    <w:rsid w:val="00AF7ACA"/>
    <w:rsid w:val="00B14377"/>
    <w:rsid w:val="00B31152"/>
    <w:rsid w:val="00B929A9"/>
    <w:rsid w:val="00BA085C"/>
    <w:rsid w:val="00BC096A"/>
    <w:rsid w:val="00C16BFB"/>
    <w:rsid w:val="00C25483"/>
    <w:rsid w:val="00C615C5"/>
    <w:rsid w:val="00CA203D"/>
    <w:rsid w:val="00CF46C2"/>
    <w:rsid w:val="00D2702D"/>
    <w:rsid w:val="00D32F8A"/>
    <w:rsid w:val="00D641B9"/>
    <w:rsid w:val="00DF69A0"/>
    <w:rsid w:val="00E43C22"/>
    <w:rsid w:val="00E62666"/>
    <w:rsid w:val="00E965FB"/>
    <w:rsid w:val="00EB4308"/>
    <w:rsid w:val="00EE19C0"/>
    <w:rsid w:val="00EE3743"/>
    <w:rsid w:val="00F55045"/>
    <w:rsid w:val="00F915EA"/>
    <w:rsid w:val="00FE61DB"/>
    <w:rsid w:val="00FF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70DD"/>
  <w15:chartTrackingRefBased/>
  <w15:docId w15:val="{9B8FC074-AD31-499E-944C-4AB9A079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1B9"/>
    <w:rPr>
      <w:color w:val="0563C1" w:themeColor="hyperlink"/>
      <w:u w:val="single"/>
    </w:rPr>
  </w:style>
  <w:style w:type="paragraph" w:styleId="NormalWeb">
    <w:name w:val="Normal (Web)"/>
    <w:basedOn w:val="Normal"/>
    <w:uiPriority w:val="99"/>
    <w:semiHidden/>
    <w:unhideWhenUsed/>
    <w:rsid w:val="002E294B"/>
    <w:rPr>
      <w:rFonts w:ascii="Times New Roman" w:hAnsi="Times New Roman" w:cs="Times New Roman"/>
      <w:sz w:val="24"/>
      <w:szCs w:val="24"/>
    </w:rPr>
  </w:style>
  <w:style w:type="table" w:styleId="TableGrid">
    <w:name w:val="Table Grid"/>
    <w:basedOn w:val="TableNormal"/>
    <w:uiPriority w:val="39"/>
    <w:rsid w:val="001E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53"/>
  </w:style>
  <w:style w:type="paragraph" w:styleId="Footer">
    <w:name w:val="footer"/>
    <w:basedOn w:val="Normal"/>
    <w:link w:val="FooterChar"/>
    <w:uiPriority w:val="99"/>
    <w:unhideWhenUsed/>
    <w:rsid w:val="0077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5218">
      <w:bodyDiv w:val="1"/>
      <w:marLeft w:val="0"/>
      <w:marRight w:val="0"/>
      <w:marTop w:val="0"/>
      <w:marBottom w:val="0"/>
      <w:divBdr>
        <w:top w:val="none" w:sz="0" w:space="0" w:color="auto"/>
        <w:left w:val="none" w:sz="0" w:space="0" w:color="auto"/>
        <w:bottom w:val="none" w:sz="0" w:space="0" w:color="auto"/>
        <w:right w:val="none" w:sz="0" w:space="0" w:color="auto"/>
      </w:divBdr>
    </w:div>
    <w:div w:id="1407650310">
      <w:bodyDiv w:val="1"/>
      <w:marLeft w:val="0"/>
      <w:marRight w:val="0"/>
      <w:marTop w:val="0"/>
      <w:marBottom w:val="0"/>
      <w:divBdr>
        <w:top w:val="none" w:sz="0" w:space="0" w:color="auto"/>
        <w:left w:val="none" w:sz="0" w:space="0" w:color="auto"/>
        <w:bottom w:val="none" w:sz="0" w:space="0" w:color="auto"/>
        <w:right w:val="none" w:sz="0" w:space="0" w:color="auto"/>
      </w:divBdr>
    </w:div>
    <w:div w:id="1795711554">
      <w:bodyDiv w:val="1"/>
      <w:marLeft w:val="0"/>
      <w:marRight w:val="0"/>
      <w:marTop w:val="0"/>
      <w:marBottom w:val="0"/>
      <w:divBdr>
        <w:top w:val="none" w:sz="0" w:space="0" w:color="auto"/>
        <w:left w:val="none" w:sz="0" w:space="0" w:color="auto"/>
        <w:bottom w:val="none" w:sz="0" w:space="0" w:color="auto"/>
        <w:right w:val="none" w:sz="0" w:space="0" w:color="auto"/>
      </w:divBdr>
    </w:div>
    <w:div w:id="19082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gpsych-2019-100087" TargetMode="External"/><Relationship Id="rId13" Type="http://schemas.openxmlformats.org/officeDocument/2006/relationships/hyperlink" Target="https://doi.org/10.1111/acer.123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011000019887493" TargetMode="External"/><Relationship Id="rId12" Type="http://schemas.openxmlformats.org/officeDocument/2006/relationships/hyperlink" Target="https://doi.org/10.1016/j.cct.2019.04.0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11-022-00486-y" TargetMode="External"/><Relationship Id="rId5" Type="http://schemas.openxmlformats.org/officeDocument/2006/relationships/footnotes" Target="footnotes.xml"/><Relationship Id="rId15" Type="http://schemas.openxmlformats.org/officeDocument/2006/relationships/hyperlink" Target="https://doi.org/10.1177/25160435221117952" TargetMode="External"/><Relationship Id="rId10" Type="http://schemas.openxmlformats.org/officeDocument/2006/relationships/hyperlink" Target="https://doi.org/10.1016/S2215-0366(20)30489-2" TargetMode="External"/><Relationship Id="rId4" Type="http://schemas.openxmlformats.org/officeDocument/2006/relationships/webSettings" Target="webSettings.xml"/><Relationship Id="rId9" Type="http://schemas.openxmlformats.org/officeDocument/2006/relationships/hyperlink" Target="https://www.ncbi.nlm.nih.gov/pmc/articles/PMC4872618/" TargetMode="External"/><Relationship Id="rId14" Type="http://schemas.openxmlformats.org/officeDocument/2006/relationships/hyperlink" Target="https://store.samhsa.gov/sites/default/files/pep22-06-01-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2024-09-15T08:21:00Z</dcterms:created>
  <dcterms:modified xsi:type="dcterms:W3CDTF">2024-09-15T12:30:00Z</dcterms:modified>
</cp:coreProperties>
</file>