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CC63" w14:textId="6C3B7C9F" w:rsidR="00036B41" w:rsidRPr="00B856FD" w:rsidRDefault="001E3624" w:rsidP="006B0A9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856FD">
        <w:rPr>
          <w:rFonts w:ascii="Times New Roman" w:hAnsi="Times New Roman" w:cs="Times New Roman"/>
          <w:b/>
          <w:bCs/>
        </w:rPr>
        <w:t>Nursing Informatics and the Nursing Profession</w:t>
      </w:r>
    </w:p>
    <w:p w14:paraId="2B622A65" w14:textId="71DDB074" w:rsidR="006463B6" w:rsidRDefault="006B0A96" w:rsidP="006B0A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B0A96">
        <w:rPr>
          <w:rFonts w:ascii="Times New Roman" w:hAnsi="Times New Roman" w:cs="Times New Roman"/>
        </w:rPr>
        <w:t>P</w:t>
      </w:r>
      <w:r w:rsidR="006463B6" w:rsidRPr="006B0A96">
        <w:rPr>
          <w:rFonts w:ascii="Times New Roman" w:hAnsi="Times New Roman" w:cs="Times New Roman"/>
        </w:rPr>
        <w:t>rovide at least two examples of how nursing informatics has affected the nursing profession</w:t>
      </w:r>
    </w:p>
    <w:p w14:paraId="467FAC3F" w14:textId="1682D3BB" w:rsidR="006B0A96" w:rsidRPr="006B0A96" w:rsidRDefault="004572E5" w:rsidP="00B856FD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Nursing informatics has transformed the nursing profession </w:t>
      </w:r>
      <w:r w:rsidR="00E85788">
        <w:rPr>
          <w:rFonts w:ascii="Times New Roman" w:hAnsi="Times New Roman" w:cs="Times New Roman"/>
        </w:rPr>
        <w:t xml:space="preserve">in various ways including </w:t>
      </w:r>
      <w:r w:rsidR="00B81F97">
        <w:rPr>
          <w:rFonts w:ascii="Times New Roman" w:hAnsi="Times New Roman" w:cs="Times New Roman"/>
        </w:rPr>
        <w:t xml:space="preserve">enhancing clinical decision-making through electronic health records. </w:t>
      </w:r>
      <w:r w:rsidR="00BF3B22">
        <w:rPr>
          <w:rFonts w:ascii="Times New Roman" w:hAnsi="Times New Roman" w:cs="Times New Roman"/>
        </w:rPr>
        <w:t xml:space="preserve">This means that nursing informatics has enabled the integration of electronic health records systems which provide access to comprehensive patient data. </w:t>
      </w:r>
      <w:r w:rsidR="007158F7">
        <w:rPr>
          <w:rFonts w:ascii="Times New Roman" w:hAnsi="Times New Roman" w:cs="Times New Roman"/>
        </w:rPr>
        <w:t>For this reason, nurses can effectively and rapidly retrieve medication lists, lab results and medical history which allows for more informed decision-making</w:t>
      </w:r>
      <w:r w:rsidR="00F12152">
        <w:rPr>
          <w:rFonts w:ascii="Times New Roman" w:hAnsi="Times New Roman" w:cs="Times New Roman"/>
        </w:rPr>
        <w:t>, efficient and safer care</w:t>
      </w:r>
      <w:r w:rsidR="00153D8F">
        <w:rPr>
          <w:rFonts w:ascii="Times New Roman" w:hAnsi="Times New Roman" w:cs="Times New Roman"/>
        </w:rPr>
        <w:t xml:space="preserve"> (</w:t>
      </w:r>
      <w:r w:rsidR="00EC6225" w:rsidRPr="00A7526C">
        <w:rPr>
          <w:rFonts w:ascii="Times New Roman" w:hAnsi="Times New Roman" w:cs="Times New Roman"/>
        </w:rPr>
        <w:t>Javaid</w:t>
      </w:r>
      <w:r w:rsidR="00EC6225">
        <w:rPr>
          <w:rFonts w:ascii="Times New Roman" w:hAnsi="Times New Roman" w:cs="Times New Roman"/>
        </w:rPr>
        <w:t xml:space="preserve"> et al., 2024</w:t>
      </w:r>
      <w:r w:rsidR="00153D8F">
        <w:rPr>
          <w:rFonts w:ascii="Times New Roman" w:hAnsi="Times New Roman" w:cs="Times New Roman"/>
        </w:rPr>
        <w:t>)</w:t>
      </w:r>
      <w:r w:rsidR="00F12152">
        <w:rPr>
          <w:rFonts w:ascii="Times New Roman" w:hAnsi="Times New Roman" w:cs="Times New Roman"/>
        </w:rPr>
        <w:t xml:space="preserve">. </w:t>
      </w:r>
      <w:r w:rsidR="007F19B7">
        <w:rPr>
          <w:rFonts w:ascii="Times New Roman" w:hAnsi="Times New Roman" w:cs="Times New Roman"/>
        </w:rPr>
        <w:t xml:space="preserve">Another example of how nursing informatics has affected the nursing profession </w:t>
      </w:r>
      <w:r w:rsidR="007E0E2F">
        <w:rPr>
          <w:rFonts w:ascii="Times New Roman" w:hAnsi="Times New Roman" w:cs="Times New Roman"/>
        </w:rPr>
        <w:t>is through improved care coordination and communication.</w:t>
      </w:r>
      <w:r w:rsidR="001702F3">
        <w:rPr>
          <w:rFonts w:ascii="Times New Roman" w:hAnsi="Times New Roman" w:cs="Times New Roman"/>
        </w:rPr>
        <w:t xml:space="preserve"> This is because nursing informatics supports better communication in interprofessional teams </w:t>
      </w:r>
      <w:r w:rsidR="004C32C2">
        <w:rPr>
          <w:rFonts w:ascii="Times New Roman" w:hAnsi="Times New Roman" w:cs="Times New Roman"/>
        </w:rPr>
        <w:t>by facilitating data sharing, standardized documentation and secure messaging</w:t>
      </w:r>
      <w:r w:rsidR="00756B70">
        <w:rPr>
          <w:rFonts w:ascii="Times New Roman" w:hAnsi="Times New Roman" w:cs="Times New Roman"/>
        </w:rPr>
        <w:t xml:space="preserve"> (</w:t>
      </w:r>
      <w:r w:rsidR="00756B70" w:rsidRPr="009B5BE0">
        <w:rPr>
          <w:rFonts w:ascii="Times New Roman" w:hAnsi="Times New Roman" w:cs="Times New Roman"/>
        </w:rPr>
        <w:t>Kolla</w:t>
      </w:r>
      <w:r w:rsidR="00756B70">
        <w:rPr>
          <w:rFonts w:ascii="Times New Roman" w:hAnsi="Times New Roman" w:cs="Times New Roman"/>
        </w:rPr>
        <w:t xml:space="preserve"> et al., 2021)</w:t>
      </w:r>
      <w:r w:rsidR="004C32C2">
        <w:rPr>
          <w:rFonts w:ascii="Times New Roman" w:hAnsi="Times New Roman" w:cs="Times New Roman"/>
        </w:rPr>
        <w:t xml:space="preserve">. </w:t>
      </w:r>
      <w:r w:rsidR="00C97079">
        <w:rPr>
          <w:rFonts w:ascii="Times New Roman" w:hAnsi="Times New Roman" w:cs="Times New Roman"/>
        </w:rPr>
        <w:t>Consequently</w:t>
      </w:r>
      <w:r w:rsidR="00802F1C">
        <w:rPr>
          <w:rFonts w:ascii="Times New Roman" w:hAnsi="Times New Roman" w:cs="Times New Roman"/>
        </w:rPr>
        <w:t xml:space="preserve">, this leads to a more continuous and coordinated care particularly for patients with chronic diseases or patients transitioning between care settings. </w:t>
      </w:r>
    </w:p>
    <w:p w14:paraId="45F07B81" w14:textId="3FCFA092" w:rsidR="006463B6" w:rsidRDefault="00FB6B27" w:rsidP="006B0A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B0A96">
        <w:rPr>
          <w:rFonts w:ascii="Times New Roman" w:hAnsi="Times New Roman" w:cs="Times New Roman"/>
        </w:rPr>
        <w:t>Explain how these examples affect the care provided to patients</w:t>
      </w:r>
    </w:p>
    <w:p w14:paraId="37C5CAFB" w14:textId="505FA61B" w:rsidR="00C97079" w:rsidRDefault="00C97079" w:rsidP="00D94D92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examples affect the care provided to patients </w:t>
      </w:r>
      <w:r w:rsidR="00E51ED5">
        <w:rPr>
          <w:rFonts w:ascii="Times New Roman" w:hAnsi="Times New Roman" w:cs="Times New Roman"/>
        </w:rPr>
        <w:t xml:space="preserve">by improving safety and accuracy. </w:t>
      </w:r>
      <w:r w:rsidR="000A3F91">
        <w:rPr>
          <w:rFonts w:ascii="Times New Roman" w:hAnsi="Times New Roman" w:cs="Times New Roman"/>
        </w:rPr>
        <w:t xml:space="preserve">Consequently, nurses have immediate access to updated patient information </w:t>
      </w:r>
      <w:r w:rsidR="00760410">
        <w:rPr>
          <w:rFonts w:ascii="Times New Roman" w:hAnsi="Times New Roman" w:cs="Times New Roman"/>
        </w:rPr>
        <w:t>hence reducing errors associated with incomplete data</w:t>
      </w:r>
      <w:r w:rsidR="00185CBA">
        <w:rPr>
          <w:rFonts w:ascii="Times New Roman" w:hAnsi="Times New Roman" w:cs="Times New Roman"/>
        </w:rPr>
        <w:t xml:space="preserve"> </w:t>
      </w:r>
      <w:r w:rsidR="00185CBA">
        <w:rPr>
          <w:rFonts w:ascii="Times New Roman" w:hAnsi="Times New Roman" w:cs="Times New Roman"/>
        </w:rPr>
        <w:t>(</w:t>
      </w:r>
      <w:r w:rsidR="00185CBA" w:rsidRPr="00A7526C">
        <w:rPr>
          <w:rFonts w:ascii="Times New Roman" w:hAnsi="Times New Roman" w:cs="Times New Roman"/>
        </w:rPr>
        <w:t>Javaid</w:t>
      </w:r>
      <w:r w:rsidR="00185CBA">
        <w:rPr>
          <w:rFonts w:ascii="Times New Roman" w:hAnsi="Times New Roman" w:cs="Times New Roman"/>
        </w:rPr>
        <w:t xml:space="preserve"> et al., 2024)</w:t>
      </w:r>
      <w:r w:rsidR="00760410">
        <w:rPr>
          <w:rFonts w:ascii="Times New Roman" w:hAnsi="Times New Roman" w:cs="Times New Roman"/>
        </w:rPr>
        <w:t xml:space="preserve">. </w:t>
      </w:r>
      <w:r w:rsidR="009E3818">
        <w:rPr>
          <w:rFonts w:ascii="Times New Roman" w:hAnsi="Times New Roman" w:cs="Times New Roman"/>
        </w:rPr>
        <w:t>On improved care coordination and communication</w:t>
      </w:r>
      <w:r w:rsidR="005B0746">
        <w:rPr>
          <w:rFonts w:ascii="Times New Roman" w:hAnsi="Times New Roman" w:cs="Times New Roman"/>
        </w:rPr>
        <w:t xml:space="preserve">, seamless transitions are facilitated with regards to whether a patient </w:t>
      </w:r>
      <w:r w:rsidR="00FA5AAF">
        <w:rPr>
          <w:rFonts w:ascii="Times New Roman" w:hAnsi="Times New Roman" w:cs="Times New Roman"/>
        </w:rPr>
        <w:t xml:space="preserve">is seeing multiple </w:t>
      </w:r>
      <w:r w:rsidR="00E32608">
        <w:rPr>
          <w:rFonts w:ascii="Times New Roman" w:hAnsi="Times New Roman" w:cs="Times New Roman"/>
        </w:rPr>
        <w:t>specialists</w:t>
      </w:r>
      <w:r w:rsidR="00E01BE0">
        <w:rPr>
          <w:rFonts w:ascii="Times New Roman" w:hAnsi="Times New Roman" w:cs="Times New Roman"/>
        </w:rPr>
        <w:t xml:space="preserve"> or moving from a hospital to home care. </w:t>
      </w:r>
      <w:r w:rsidR="00D94D92">
        <w:rPr>
          <w:rFonts w:ascii="Times New Roman" w:hAnsi="Times New Roman" w:cs="Times New Roman"/>
        </w:rPr>
        <w:t xml:space="preserve">Thus, informatics ensures </w:t>
      </w:r>
      <w:r w:rsidR="00B60D22">
        <w:rPr>
          <w:rFonts w:ascii="Times New Roman" w:hAnsi="Times New Roman" w:cs="Times New Roman"/>
        </w:rPr>
        <w:t xml:space="preserve">that all providers are coordinating therefore reducing gaps in care. </w:t>
      </w:r>
    </w:p>
    <w:p w14:paraId="444A285B" w14:textId="77777777" w:rsidR="003A60AF" w:rsidRDefault="003A60AF" w:rsidP="006C31E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14:paraId="28C574B7" w14:textId="56B6F7B8" w:rsidR="00A7526C" w:rsidRPr="006C31E5" w:rsidRDefault="00A7526C" w:rsidP="006C31E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6C31E5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7556C6B" w14:textId="77777777" w:rsidR="0010369B" w:rsidRDefault="00A7526C" w:rsidP="00A7526C">
      <w:pPr>
        <w:spacing w:line="480" w:lineRule="auto"/>
        <w:rPr>
          <w:rFonts w:ascii="Times New Roman" w:hAnsi="Times New Roman" w:cs="Times New Roman"/>
        </w:rPr>
      </w:pPr>
      <w:r w:rsidRPr="00A7526C">
        <w:rPr>
          <w:rFonts w:ascii="Times New Roman" w:hAnsi="Times New Roman" w:cs="Times New Roman"/>
        </w:rPr>
        <w:t xml:space="preserve">Javaid, M., Haleem, A., &amp; Singh, R. P. (2024). Health informatics to enhance the healthcare </w:t>
      </w:r>
    </w:p>
    <w:p w14:paraId="34DE09DF" w14:textId="1D509449" w:rsidR="00A7526C" w:rsidRDefault="00A7526C" w:rsidP="0010369B">
      <w:pPr>
        <w:spacing w:line="480" w:lineRule="auto"/>
        <w:ind w:left="720"/>
        <w:rPr>
          <w:rFonts w:ascii="Times New Roman" w:hAnsi="Times New Roman" w:cs="Times New Roman"/>
        </w:rPr>
      </w:pPr>
      <w:r w:rsidRPr="00A7526C">
        <w:rPr>
          <w:rFonts w:ascii="Times New Roman" w:hAnsi="Times New Roman" w:cs="Times New Roman"/>
        </w:rPr>
        <w:t>industry's culture: An extensive analysis of its features, contributions, applications and limitations. </w:t>
      </w:r>
      <w:r w:rsidRPr="00A7526C">
        <w:rPr>
          <w:rFonts w:ascii="Times New Roman" w:hAnsi="Times New Roman" w:cs="Times New Roman"/>
          <w:i/>
          <w:iCs/>
        </w:rPr>
        <w:t>Informatics and Health</w:t>
      </w:r>
      <w:r w:rsidRPr="00A7526C">
        <w:rPr>
          <w:rFonts w:ascii="Times New Roman" w:hAnsi="Times New Roman" w:cs="Times New Roman"/>
        </w:rPr>
        <w:t>, </w:t>
      </w:r>
      <w:r w:rsidRPr="00A7526C">
        <w:rPr>
          <w:rFonts w:ascii="Times New Roman" w:hAnsi="Times New Roman" w:cs="Times New Roman"/>
          <w:i/>
          <w:iCs/>
        </w:rPr>
        <w:t>1</w:t>
      </w:r>
      <w:r w:rsidRPr="00A7526C">
        <w:rPr>
          <w:rFonts w:ascii="Times New Roman" w:hAnsi="Times New Roman" w:cs="Times New Roman"/>
        </w:rPr>
        <w:t>(2), 123-148.</w:t>
      </w:r>
      <w:r w:rsidR="00153D8F">
        <w:rPr>
          <w:rFonts w:ascii="Times New Roman" w:hAnsi="Times New Roman" w:cs="Times New Roman"/>
        </w:rPr>
        <w:t xml:space="preserve"> </w:t>
      </w:r>
      <w:hyperlink r:id="rId5" w:history="1">
        <w:r w:rsidR="00153D8F" w:rsidRPr="008E452C">
          <w:rPr>
            <w:rStyle w:val="Hyperlink"/>
            <w:rFonts w:ascii="Times New Roman" w:hAnsi="Times New Roman" w:cs="Times New Roman"/>
          </w:rPr>
          <w:t>https://doi.org/10.1016/j.infoh.2024.05.001</w:t>
        </w:r>
      </w:hyperlink>
      <w:r w:rsidR="00153D8F">
        <w:rPr>
          <w:rFonts w:ascii="Times New Roman" w:hAnsi="Times New Roman" w:cs="Times New Roman"/>
        </w:rPr>
        <w:t xml:space="preserve"> </w:t>
      </w:r>
    </w:p>
    <w:p w14:paraId="3DFFE998" w14:textId="77777777" w:rsidR="00E30627" w:rsidRDefault="009B5BE0" w:rsidP="009B5BE0">
      <w:pPr>
        <w:spacing w:line="480" w:lineRule="auto"/>
        <w:rPr>
          <w:rFonts w:ascii="Times New Roman" w:hAnsi="Times New Roman" w:cs="Times New Roman"/>
        </w:rPr>
      </w:pPr>
      <w:r w:rsidRPr="009B5BE0">
        <w:rPr>
          <w:rFonts w:ascii="Times New Roman" w:hAnsi="Times New Roman" w:cs="Times New Roman"/>
        </w:rPr>
        <w:t xml:space="preserve">Kolla, A., Lim, S., </w:t>
      </w:r>
      <w:proofErr w:type="spellStart"/>
      <w:r w:rsidRPr="009B5BE0">
        <w:rPr>
          <w:rFonts w:ascii="Times New Roman" w:hAnsi="Times New Roman" w:cs="Times New Roman"/>
        </w:rPr>
        <w:t>Zanowiak</w:t>
      </w:r>
      <w:proofErr w:type="spellEnd"/>
      <w:r w:rsidRPr="009B5BE0">
        <w:rPr>
          <w:rFonts w:ascii="Times New Roman" w:hAnsi="Times New Roman" w:cs="Times New Roman"/>
        </w:rPr>
        <w:t xml:space="preserve">, J., &amp; Islam, N. (2021). The role of health informatics in facilitating </w:t>
      </w:r>
    </w:p>
    <w:p w14:paraId="37DC345D" w14:textId="3B12096A" w:rsidR="009B5BE0" w:rsidRPr="00C97079" w:rsidRDefault="009B5BE0" w:rsidP="00E30627">
      <w:pPr>
        <w:spacing w:line="480" w:lineRule="auto"/>
        <w:ind w:left="720"/>
        <w:rPr>
          <w:rFonts w:ascii="Times New Roman" w:hAnsi="Times New Roman" w:cs="Times New Roman"/>
        </w:rPr>
      </w:pPr>
      <w:r w:rsidRPr="009B5BE0">
        <w:rPr>
          <w:rFonts w:ascii="Times New Roman" w:hAnsi="Times New Roman" w:cs="Times New Roman"/>
        </w:rPr>
        <w:t>communication strategies for community health workers in clinical settings: a scoping review. </w:t>
      </w:r>
      <w:r w:rsidRPr="009B5BE0">
        <w:rPr>
          <w:rFonts w:ascii="Times New Roman" w:hAnsi="Times New Roman" w:cs="Times New Roman"/>
          <w:i/>
          <w:iCs/>
        </w:rPr>
        <w:t>Journal of Public Health Management and Practice</w:t>
      </w:r>
      <w:r w:rsidRPr="009B5BE0">
        <w:rPr>
          <w:rFonts w:ascii="Times New Roman" w:hAnsi="Times New Roman" w:cs="Times New Roman"/>
        </w:rPr>
        <w:t>, </w:t>
      </w:r>
      <w:r w:rsidRPr="009B5BE0">
        <w:rPr>
          <w:rFonts w:ascii="Times New Roman" w:hAnsi="Times New Roman" w:cs="Times New Roman"/>
          <w:i/>
          <w:iCs/>
        </w:rPr>
        <w:t>27</w:t>
      </w:r>
      <w:r w:rsidRPr="009B5BE0">
        <w:rPr>
          <w:rFonts w:ascii="Times New Roman" w:hAnsi="Times New Roman" w:cs="Times New Roman"/>
        </w:rPr>
        <w:t>(3), E107-E118.</w:t>
      </w:r>
      <w:r w:rsidR="00AE19E9">
        <w:rPr>
          <w:rFonts w:ascii="Times New Roman" w:hAnsi="Times New Roman" w:cs="Times New Roman"/>
        </w:rPr>
        <w:t xml:space="preserve"> </w:t>
      </w:r>
      <w:hyperlink r:id="rId6" w:history="1">
        <w:r w:rsidR="00AE19E9" w:rsidRPr="008E452C">
          <w:rPr>
            <w:rStyle w:val="Hyperlink"/>
            <w:rFonts w:ascii="Times New Roman" w:hAnsi="Times New Roman" w:cs="Times New Roman"/>
          </w:rPr>
          <w:t>https://doi.org/10.1097/PHH.0000000000001092</w:t>
        </w:r>
      </w:hyperlink>
      <w:r w:rsidR="00AE19E9">
        <w:rPr>
          <w:rFonts w:ascii="Times New Roman" w:hAnsi="Times New Roman" w:cs="Times New Roman"/>
        </w:rPr>
        <w:t xml:space="preserve"> </w:t>
      </w:r>
    </w:p>
    <w:sectPr w:rsidR="009B5BE0" w:rsidRPr="00C97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6865"/>
    <w:multiLevelType w:val="hybridMultilevel"/>
    <w:tmpl w:val="54D8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24"/>
    <w:rsid w:val="00036B41"/>
    <w:rsid w:val="000A3F91"/>
    <w:rsid w:val="000D1795"/>
    <w:rsid w:val="0010369B"/>
    <w:rsid w:val="00153D8F"/>
    <w:rsid w:val="001702F3"/>
    <w:rsid w:val="00185CBA"/>
    <w:rsid w:val="001E3624"/>
    <w:rsid w:val="002963FD"/>
    <w:rsid w:val="003A60AF"/>
    <w:rsid w:val="004572E5"/>
    <w:rsid w:val="004C32C2"/>
    <w:rsid w:val="005B0746"/>
    <w:rsid w:val="006463B6"/>
    <w:rsid w:val="006B0A96"/>
    <w:rsid w:val="006C31E5"/>
    <w:rsid w:val="007158F7"/>
    <w:rsid w:val="00756B70"/>
    <w:rsid w:val="00760410"/>
    <w:rsid w:val="007E0E2F"/>
    <w:rsid w:val="007F19B7"/>
    <w:rsid w:val="00802F1C"/>
    <w:rsid w:val="00957F02"/>
    <w:rsid w:val="009B5BE0"/>
    <w:rsid w:val="009E3818"/>
    <w:rsid w:val="00A7526C"/>
    <w:rsid w:val="00AE19E9"/>
    <w:rsid w:val="00B60D22"/>
    <w:rsid w:val="00B81F97"/>
    <w:rsid w:val="00B856FD"/>
    <w:rsid w:val="00BF3B22"/>
    <w:rsid w:val="00C100B7"/>
    <w:rsid w:val="00C97079"/>
    <w:rsid w:val="00D94D92"/>
    <w:rsid w:val="00E01BE0"/>
    <w:rsid w:val="00E30627"/>
    <w:rsid w:val="00E32608"/>
    <w:rsid w:val="00E51ED5"/>
    <w:rsid w:val="00E85788"/>
    <w:rsid w:val="00EC6225"/>
    <w:rsid w:val="00F12152"/>
    <w:rsid w:val="00FA5AAF"/>
    <w:rsid w:val="00F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E30E"/>
  <w15:chartTrackingRefBased/>
  <w15:docId w15:val="{E8C7933B-2108-48E3-B4CD-47294747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6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PHH.0000000000001092" TargetMode="External"/><Relationship Id="rId5" Type="http://schemas.openxmlformats.org/officeDocument/2006/relationships/hyperlink" Target="https://doi.org/10.1016/j.infoh.2024.05.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2025-04-14T15:01:00Z</dcterms:created>
  <dcterms:modified xsi:type="dcterms:W3CDTF">2025-04-14T15:29:00Z</dcterms:modified>
</cp:coreProperties>
</file>