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E1E5" w14:textId="77777777" w:rsidR="00EC0E57" w:rsidRPr="00EC0E57" w:rsidRDefault="00EC0E57" w:rsidP="00EC0E57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r w:rsidRPr="00EC0E57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begin"/>
      </w:r>
      <w:r w:rsidRPr="00EC0E57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instrText>HYPERLINK "https://live.wilkes.edu/d2l/le/363687/discussions/topics/428221/View"</w:instrText>
      </w:r>
      <w:r w:rsidRPr="00EC0E57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r>
      <w:r w:rsidRPr="00EC0E57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separate"/>
      </w:r>
      <w:r w:rsidRPr="00EC0E57">
        <w:rPr>
          <w:rFonts w:ascii="Lato" w:eastAsia="Times New Roman" w:hAnsi="Lato" w:cs="Times New Roman"/>
          <w:b/>
          <w:bCs/>
          <w:color w:val="006FBF"/>
          <w:spacing w:val="3"/>
          <w:kern w:val="0"/>
          <w:sz w:val="30"/>
          <w:szCs w:val="30"/>
          <w:u w:val="single"/>
          <w:bdr w:val="none" w:sz="0" w:space="0" w:color="auto" w:frame="1"/>
          <w14:ligatures w14:val="none"/>
        </w:rPr>
        <w:t>(u07d1) Discussion: CBT Techniques for Panic Disorder</w:t>
      </w:r>
      <w:r w:rsidRPr="00EC0E57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end"/>
      </w:r>
    </w:p>
    <w:p w14:paraId="7FEEDCC8" w14:textId="77777777" w:rsidR="00EC0E57" w:rsidRPr="00EC0E57" w:rsidRDefault="00EC0E57" w:rsidP="00EC0E57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EC0E57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You see a client who has the diagnosis, </w:t>
      </w:r>
      <w:proofErr w:type="gramStart"/>
      <w:r w:rsidRPr="00EC0E57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Panic disorder</w:t>
      </w:r>
      <w:proofErr w:type="gramEnd"/>
      <w:r w:rsidRPr="00EC0E57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. The client exhibits the following emotional responses: anxiety, fear, and terror, as well as the following behavioral responses: hypervigilance and avoidance. Describe the various CBT techniques you can employ to address both the client's emotional and behavioral responses.</w:t>
      </w:r>
    </w:p>
    <w:p w14:paraId="10872A95" w14:textId="6E5719A1" w:rsidR="00E61B1E" w:rsidRDefault="00E61B1E" w:rsidP="003D1FE1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E61B1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Post your initial discussion by 11:59 PM ET on Thursday. Posts are a minimum of 250 words, scholarly written, APA formatted (with some exceptions due to limitations in the D2L editor), and a minimum of 2 references (which may include the course textbook). </w:t>
      </w:r>
    </w:p>
    <w:p w14:paraId="711F0C90" w14:textId="77777777" w:rsidR="00524206" w:rsidRDefault="00524206"/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111F33"/>
    <w:rsid w:val="00135ED3"/>
    <w:rsid w:val="0021382E"/>
    <w:rsid w:val="003D1FE1"/>
    <w:rsid w:val="00524206"/>
    <w:rsid w:val="005C4AF6"/>
    <w:rsid w:val="00667592"/>
    <w:rsid w:val="0081734A"/>
    <w:rsid w:val="008B3281"/>
    <w:rsid w:val="00923A1A"/>
    <w:rsid w:val="00B542DF"/>
    <w:rsid w:val="00CD537B"/>
    <w:rsid w:val="00D71364"/>
    <w:rsid w:val="00DC2F54"/>
    <w:rsid w:val="00E30C2C"/>
    <w:rsid w:val="00E61B1E"/>
    <w:rsid w:val="00EC0E57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621</Characters>
  <Application>Microsoft Office Word</Application>
  <DocSecurity>0</DocSecurity>
  <Lines>11</Lines>
  <Paragraphs>5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3</cp:revision>
  <dcterms:created xsi:type="dcterms:W3CDTF">2025-01-10T15:09:00Z</dcterms:created>
  <dcterms:modified xsi:type="dcterms:W3CDTF">2025-01-10T15:11:00Z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