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1B130" w14:textId="26F0B695" w:rsidR="00D33C9F" w:rsidRPr="00F617E0" w:rsidRDefault="004F32C9" w:rsidP="00F617E0">
      <w:pPr>
        <w:spacing w:after="0" w:line="480" w:lineRule="auto"/>
        <w:jc w:val="center"/>
        <w:rPr>
          <w:rFonts w:ascii="Times New Roman" w:hAnsi="Times New Roman" w:cs="Times New Roman"/>
          <w:b/>
          <w:bCs/>
          <w:sz w:val="24"/>
          <w:szCs w:val="24"/>
        </w:rPr>
      </w:pPr>
      <w:r w:rsidRPr="00F617E0">
        <w:rPr>
          <w:rFonts w:ascii="Times New Roman" w:hAnsi="Times New Roman" w:cs="Times New Roman"/>
          <w:b/>
          <w:bCs/>
          <w:sz w:val="24"/>
          <w:szCs w:val="24"/>
        </w:rPr>
        <w:t>Week 4 NU 727 Discussion: Qualitative and Quantitative Research Methods</w:t>
      </w:r>
    </w:p>
    <w:p w14:paraId="7E97E310" w14:textId="7F8C3516" w:rsidR="004F32C9" w:rsidRPr="00F617E0" w:rsidRDefault="004F32C9"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Qualitative and quantitative approaches play a focal role in research</w:t>
      </w:r>
      <w:r w:rsidR="00F617E0">
        <w:rPr>
          <w:rFonts w:ascii="Times New Roman" w:hAnsi="Times New Roman" w:cs="Times New Roman"/>
          <w:sz w:val="24"/>
          <w:szCs w:val="24"/>
        </w:rPr>
        <w:t>, such as examining several social phenomena using</w:t>
      </w:r>
      <w:r w:rsidRPr="00F617E0">
        <w:rPr>
          <w:rFonts w:ascii="Times New Roman" w:hAnsi="Times New Roman" w:cs="Times New Roman"/>
          <w:sz w:val="24"/>
          <w:szCs w:val="24"/>
        </w:rPr>
        <w:t xml:space="preserve"> diverse methodologies. In particular, quantitative research centers on testing the cogency of hypotheses determined by researchers (</w:t>
      </w:r>
      <w:proofErr w:type="spellStart"/>
      <w:r w:rsidRPr="00F617E0">
        <w:rPr>
          <w:rFonts w:ascii="Times New Roman" w:hAnsi="Times New Roman" w:cs="Times New Roman"/>
          <w:sz w:val="24"/>
          <w:szCs w:val="24"/>
        </w:rPr>
        <w:t>Pyo</w:t>
      </w:r>
      <w:proofErr w:type="spellEnd"/>
      <w:r w:rsidRPr="00F617E0">
        <w:rPr>
          <w:rFonts w:ascii="Times New Roman" w:hAnsi="Times New Roman" w:cs="Times New Roman"/>
          <w:sz w:val="24"/>
          <w:szCs w:val="24"/>
        </w:rPr>
        <w:t xml:space="preserve"> et al., 2023). The integral goals of quantitative research are </w:t>
      </w:r>
      <w:r w:rsidR="00F617E0">
        <w:rPr>
          <w:rFonts w:ascii="Times New Roman" w:hAnsi="Times New Roman" w:cs="Times New Roman"/>
          <w:sz w:val="24"/>
          <w:szCs w:val="24"/>
        </w:rPr>
        <w:t>acknowledging</w:t>
      </w:r>
      <w:r w:rsidRPr="00F617E0">
        <w:rPr>
          <w:rFonts w:ascii="Times New Roman" w:hAnsi="Times New Roman" w:cs="Times New Roman"/>
          <w:sz w:val="24"/>
          <w:szCs w:val="24"/>
        </w:rPr>
        <w:t xml:space="preserve"> causal affiliations of a precise occurrence and realizing laws to envisage the event. However, qualitative research strives to identify and examine novel hypotheses or concepts predicated on a profound comprehension of the meaning of a</w:t>
      </w:r>
      <w:r w:rsidR="00F617E0">
        <w:rPr>
          <w:rFonts w:ascii="Times New Roman" w:hAnsi="Times New Roman" w:cs="Times New Roman"/>
          <w:sz w:val="24"/>
          <w:szCs w:val="24"/>
        </w:rPr>
        <w:t>n inevitable</w:t>
      </w:r>
      <w:r w:rsidRPr="00F617E0">
        <w:rPr>
          <w:rFonts w:ascii="Times New Roman" w:hAnsi="Times New Roman" w:cs="Times New Roman"/>
          <w:sz w:val="24"/>
          <w:szCs w:val="24"/>
        </w:rPr>
        <w:t xml:space="preserve"> occurrence (</w:t>
      </w:r>
      <w:proofErr w:type="spellStart"/>
      <w:r w:rsidRPr="00F617E0">
        <w:rPr>
          <w:rFonts w:ascii="Times New Roman" w:hAnsi="Times New Roman" w:cs="Times New Roman"/>
          <w:sz w:val="24"/>
          <w:szCs w:val="24"/>
        </w:rPr>
        <w:t>Pyo</w:t>
      </w:r>
      <w:proofErr w:type="spellEnd"/>
      <w:r w:rsidRPr="00F617E0">
        <w:rPr>
          <w:rFonts w:ascii="Times New Roman" w:hAnsi="Times New Roman" w:cs="Times New Roman"/>
          <w:sz w:val="24"/>
          <w:szCs w:val="24"/>
        </w:rPr>
        <w:t xml:space="preserve"> et al., 2023). Research further elucidate</w:t>
      </w:r>
      <w:r w:rsidR="00F617E0">
        <w:rPr>
          <w:rFonts w:ascii="Times New Roman" w:hAnsi="Times New Roman" w:cs="Times New Roman"/>
          <w:sz w:val="24"/>
          <w:szCs w:val="24"/>
        </w:rPr>
        <w:t>s</w:t>
      </w:r>
      <w:r w:rsidRPr="00F617E0">
        <w:rPr>
          <w:rFonts w:ascii="Times New Roman" w:hAnsi="Times New Roman" w:cs="Times New Roman"/>
          <w:sz w:val="24"/>
          <w:szCs w:val="24"/>
        </w:rPr>
        <w:t xml:space="preserve"> that in quantitative research, investigators are objective and distance themselves from the research respondents. Conversely, qualitative research allows an investigator to build a rapport with the respondents to have an in-depth comprehension. As such, qualitative researchers demonstrate an intersubjective outlook formed and disseminated grounded on a collective comprehension with the participants (</w:t>
      </w:r>
      <w:proofErr w:type="spellStart"/>
      <w:r w:rsidRPr="00F617E0">
        <w:rPr>
          <w:rFonts w:ascii="Times New Roman" w:hAnsi="Times New Roman" w:cs="Times New Roman"/>
          <w:sz w:val="24"/>
          <w:szCs w:val="24"/>
        </w:rPr>
        <w:t>Pyo</w:t>
      </w:r>
      <w:proofErr w:type="spellEnd"/>
      <w:r w:rsidRPr="00F617E0">
        <w:rPr>
          <w:rFonts w:ascii="Times New Roman" w:hAnsi="Times New Roman" w:cs="Times New Roman"/>
          <w:sz w:val="24"/>
          <w:szCs w:val="24"/>
        </w:rPr>
        <w:t xml:space="preserve"> et al., 2023). Quantitative data is often expressed as numerical values</w:t>
      </w:r>
      <w:r w:rsidR="00F617E0">
        <w:rPr>
          <w:rFonts w:ascii="Times New Roman" w:hAnsi="Times New Roman" w:cs="Times New Roman"/>
          <w:sz w:val="24"/>
          <w:szCs w:val="24"/>
        </w:rPr>
        <w:t>,</w:t>
      </w:r>
      <w:r w:rsidRPr="00F617E0">
        <w:rPr>
          <w:rFonts w:ascii="Times New Roman" w:hAnsi="Times New Roman" w:cs="Times New Roman"/>
          <w:sz w:val="24"/>
          <w:szCs w:val="24"/>
        </w:rPr>
        <w:t xml:space="preserve"> while qualitative research employ</w:t>
      </w:r>
      <w:r w:rsidR="00F617E0">
        <w:rPr>
          <w:rFonts w:ascii="Times New Roman" w:hAnsi="Times New Roman" w:cs="Times New Roman"/>
          <w:sz w:val="24"/>
          <w:szCs w:val="24"/>
        </w:rPr>
        <w:t>s</w:t>
      </w:r>
      <w:r w:rsidRPr="00F617E0">
        <w:rPr>
          <w:rFonts w:ascii="Times New Roman" w:hAnsi="Times New Roman" w:cs="Times New Roman"/>
          <w:sz w:val="24"/>
          <w:szCs w:val="24"/>
        </w:rPr>
        <w:t xml:space="preserve"> narrative data using images and words. </w:t>
      </w:r>
    </w:p>
    <w:p w14:paraId="03BFB983" w14:textId="6217B034" w:rsidR="004F32C9" w:rsidRPr="00F617E0" w:rsidRDefault="004F32C9"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Al</w:t>
      </w:r>
      <w:r w:rsidR="00F617E0">
        <w:rPr>
          <w:rFonts w:ascii="Times New Roman" w:hAnsi="Times New Roman" w:cs="Times New Roman"/>
          <w:sz w:val="24"/>
          <w:szCs w:val="24"/>
        </w:rPr>
        <w:t>though</w:t>
      </w:r>
      <w:r w:rsidRPr="00F617E0">
        <w:rPr>
          <w:rFonts w:ascii="Times New Roman" w:hAnsi="Times New Roman" w:cs="Times New Roman"/>
          <w:sz w:val="24"/>
          <w:szCs w:val="24"/>
        </w:rPr>
        <w:t xml:space="preserve"> qualitative and quantitative research tactics are </w:t>
      </w:r>
      <w:r w:rsidR="00F617E0">
        <w:rPr>
          <w:rFonts w:ascii="Times New Roman" w:hAnsi="Times New Roman" w:cs="Times New Roman"/>
          <w:sz w:val="24"/>
          <w:szCs w:val="24"/>
        </w:rPr>
        <w:t>help</w:t>
      </w:r>
      <w:r w:rsidRPr="00F617E0">
        <w:rPr>
          <w:rFonts w:ascii="Times New Roman" w:hAnsi="Times New Roman" w:cs="Times New Roman"/>
          <w:sz w:val="24"/>
          <w:szCs w:val="24"/>
        </w:rPr>
        <w:t xml:space="preserve">ful, they use distinct data collection approaches. </w:t>
      </w:r>
      <w:proofErr w:type="spellStart"/>
      <w:r w:rsidRPr="00F617E0">
        <w:rPr>
          <w:rFonts w:ascii="Times New Roman" w:hAnsi="Times New Roman" w:cs="Times New Roman"/>
          <w:sz w:val="24"/>
          <w:szCs w:val="24"/>
        </w:rPr>
        <w:t>Renjith</w:t>
      </w:r>
      <w:proofErr w:type="spellEnd"/>
      <w:r w:rsidRPr="00F617E0">
        <w:rPr>
          <w:rFonts w:ascii="Times New Roman" w:hAnsi="Times New Roman" w:cs="Times New Roman"/>
          <w:sz w:val="24"/>
          <w:szCs w:val="24"/>
        </w:rPr>
        <w:t xml:space="preserve"> et al. (2021) postulate that qualitative research techniques incorporate non-numeric data to acquire an extensive understanding of human experiences and behaviors. Researchers using qualitative methodologies collect data using semi-structured techniques</w:t>
      </w:r>
      <w:r w:rsidR="00F617E0">
        <w:rPr>
          <w:rFonts w:ascii="Times New Roman" w:hAnsi="Times New Roman" w:cs="Times New Roman"/>
          <w:sz w:val="24"/>
          <w:szCs w:val="24"/>
        </w:rPr>
        <w:t>,</w:t>
      </w:r>
      <w:r w:rsidRPr="00F617E0">
        <w:rPr>
          <w:rFonts w:ascii="Times New Roman" w:hAnsi="Times New Roman" w:cs="Times New Roman"/>
          <w:sz w:val="24"/>
          <w:szCs w:val="24"/>
        </w:rPr>
        <w:t xml:space="preserve"> including focus groups, interviews, and observations (</w:t>
      </w:r>
      <w:proofErr w:type="spellStart"/>
      <w:r w:rsidRPr="00F617E0">
        <w:rPr>
          <w:rFonts w:ascii="Times New Roman" w:hAnsi="Times New Roman" w:cs="Times New Roman"/>
          <w:sz w:val="24"/>
          <w:szCs w:val="24"/>
        </w:rPr>
        <w:t>Renjith</w:t>
      </w:r>
      <w:proofErr w:type="spellEnd"/>
      <w:r w:rsidRPr="00F617E0">
        <w:rPr>
          <w:rFonts w:ascii="Times New Roman" w:hAnsi="Times New Roman" w:cs="Times New Roman"/>
          <w:sz w:val="24"/>
          <w:szCs w:val="24"/>
        </w:rPr>
        <w:t xml:space="preserve"> et al., 2021). On the other hand, quantitative research employs numeric data predicated by measures of tallies and values. Most importantly, quantitative research utilizes statistical approaches to make inferences like inventories, questionnaires, surveys, tests, recordings, and scales to record data (</w:t>
      </w:r>
      <w:proofErr w:type="spellStart"/>
      <w:r w:rsidRPr="00F617E0">
        <w:rPr>
          <w:rFonts w:ascii="Times New Roman" w:hAnsi="Times New Roman" w:cs="Times New Roman"/>
          <w:sz w:val="24"/>
          <w:szCs w:val="24"/>
        </w:rPr>
        <w:t>Pyo</w:t>
      </w:r>
      <w:proofErr w:type="spellEnd"/>
      <w:r w:rsidRPr="00F617E0">
        <w:rPr>
          <w:rFonts w:ascii="Times New Roman" w:hAnsi="Times New Roman" w:cs="Times New Roman"/>
          <w:sz w:val="24"/>
          <w:szCs w:val="24"/>
        </w:rPr>
        <w:t xml:space="preserve"> et al., </w:t>
      </w:r>
      <w:r w:rsidRPr="00F617E0">
        <w:rPr>
          <w:rFonts w:ascii="Times New Roman" w:hAnsi="Times New Roman" w:cs="Times New Roman"/>
          <w:sz w:val="24"/>
          <w:szCs w:val="24"/>
        </w:rPr>
        <w:lastRenderedPageBreak/>
        <w:t xml:space="preserve">2023). Quantitative research utilizes </w:t>
      </w:r>
      <w:r w:rsidR="00F617E0">
        <w:rPr>
          <w:rFonts w:ascii="Times New Roman" w:hAnsi="Times New Roman" w:cs="Times New Roman"/>
          <w:sz w:val="24"/>
          <w:szCs w:val="24"/>
        </w:rPr>
        <w:t xml:space="preserve">a </w:t>
      </w:r>
      <w:r w:rsidRPr="00F617E0">
        <w:rPr>
          <w:rFonts w:ascii="Times New Roman" w:hAnsi="Times New Roman" w:cs="Times New Roman"/>
          <w:sz w:val="24"/>
          <w:szCs w:val="24"/>
        </w:rPr>
        <w:t>single data collection technique</w:t>
      </w:r>
      <w:r w:rsidR="00F617E0">
        <w:rPr>
          <w:rFonts w:ascii="Times New Roman" w:hAnsi="Times New Roman" w:cs="Times New Roman"/>
          <w:sz w:val="24"/>
          <w:szCs w:val="24"/>
        </w:rPr>
        <w:t>,</w:t>
      </w:r>
      <w:r w:rsidRPr="00F617E0">
        <w:rPr>
          <w:rFonts w:ascii="Times New Roman" w:hAnsi="Times New Roman" w:cs="Times New Roman"/>
          <w:sz w:val="24"/>
          <w:szCs w:val="24"/>
        </w:rPr>
        <w:t xml:space="preserve"> whereas qualitative research emphasizes the application of manifold data collection methodologies</w:t>
      </w:r>
      <w:r w:rsidR="00D33C9F" w:rsidRPr="00F617E0">
        <w:rPr>
          <w:rFonts w:ascii="Times New Roman" w:hAnsi="Times New Roman" w:cs="Times New Roman"/>
          <w:sz w:val="24"/>
          <w:szCs w:val="24"/>
        </w:rPr>
        <w:t>.</w:t>
      </w:r>
    </w:p>
    <w:p w14:paraId="52C56DDD" w14:textId="234F8903" w:rsidR="00F617E0" w:rsidRPr="00F617E0" w:rsidRDefault="004F32C9"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 xml:space="preserve">Sampling is a vital research process </w:t>
      </w:r>
      <w:r w:rsidR="00F617E0">
        <w:rPr>
          <w:rFonts w:ascii="Times New Roman" w:hAnsi="Times New Roman" w:cs="Times New Roman"/>
          <w:sz w:val="24"/>
          <w:szCs w:val="24"/>
        </w:rPr>
        <w:t>that</w:t>
      </w:r>
      <w:r w:rsidRPr="00F617E0">
        <w:rPr>
          <w:rFonts w:ascii="Times New Roman" w:hAnsi="Times New Roman" w:cs="Times New Roman"/>
          <w:sz w:val="24"/>
          <w:szCs w:val="24"/>
        </w:rPr>
        <w:t xml:space="preserve"> involves selecting an accurate number of people from a defined group and recruiting them </w:t>
      </w:r>
      <w:r w:rsidR="00F617E0">
        <w:rPr>
          <w:rFonts w:ascii="Times New Roman" w:hAnsi="Times New Roman" w:cs="Times New Roman"/>
          <w:sz w:val="24"/>
          <w:szCs w:val="24"/>
        </w:rPr>
        <w:t>for</w:t>
      </w:r>
      <w:r w:rsidRPr="00F617E0">
        <w:rPr>
          <w:rFonts w:ascii="Times New Roman" w:hAnsi="Times New Roman" w:cs="Times New Roman"/>
          <w:sz w:val="24"/>
          <w:szCs w:val="24"/>
        </w:rPr>
        <w:t xml:space="preserve"> the study. More so, sampling is a factual </w:t>
      </w:r>
      <w:r w:rsidR="00D33C9F" w:rsidRPr="00F617E0">
        <w:rPr>
          <w:rFonts w:ascii="Times New Roman" w:hAnsi="Times New Roman" w:cs="Times New Roman"/>
          <w:sz w:val="24"/>
          <w:szCs w:val="24"/>
        </w:rPr>
        <w:t>illustrative subset of people with mutual traits as a copious population (</w:t>
      </w:r>
      <w:proofErr w:type="spellStart"/>
      <w:r w:rsidR="00D33C9F" w:rsidRPr="00F617E0">
        <w:rPr>
          <w:rFonts w:ascii="Times New Roman" w:hAnsi="Times New Roman" w:cs="Times New Roman"/>
          <w:sz w:val="24"/>
          <w:szCs w:val="24"/>
        </w:rPr>
        <w:t>Vadakedath</w:t>
      </w:r>
      <w:proofErr w:type="spellEnd"/>
      <w:r w:rsidR="00D33C9F" w:rsidRPr="00F617E0">
        <w:rPr>
          <w:rFonts w:ascii="Times New Roman" w:hAnsi="Times New Roman" w:cs="Times New Roman"/>
          <w:sz w:val="24"/>
          <w:szCs w:val="24"/>
        </w:rPr>
        <w:t xml:space="preserve"> &amp; Kandi, 2023). There are varying types of sampling</w:t>
      </w:r>
      <w:r w:rsidR="00F617E0">
        <w:rPr>
          <w:rFonts w:ascii="Times New Roman" w:hAnsi="Times New Roman" w:cs="Times New Roman"/>
          <w:sz w:val="24"/>
          <w:szCs w:val="24"/>
        </w:rPr>
        <w:t>,</w:t>
      </w:r>
      <w:r w:rsidR="00D33C9F" w:rsidRPr="00F617E0">
        <w:rPr>
          <w:rFonts w:ascii="Times New Roman" w:hAnsi="Times New Roman" w:cs="Times New Roman"/>
          <w:sz w:val="24"/>
          <w:szCs w:val="24"/>
        </w:rPr>
        <w:t xml:space="preserve"> and they are categorized into either probability or non-probability sampling. Probability sampling in quantitative research</w:t>
      </w:r>
      <w:r w:rsidR="00F617E0" w:rsidRPr="00F617E0">
        <w:rPr>
          <w:rFonts w:ascii="Times New Roman" w:hAnsi="Times New Roman" w:cs="Times New Roman"/>
          <w:sz w:val="24"/>
          <w:szCs w:val="24"/>
        </w:rPr>
        <w:t xml:space="preserve"> </w:t>
      </w:r>
      <w:r w:rsidR="00F617E0">
        <w:rPr>
          <w:rFonts w:ascii="Times New Roman" w:hAnsi="Times New Roman" w:cs="Times New Roman"/>
          <w:sz w:val="24"/>
          <w:szCs w:val="24"/>
        </w:rPr>
        <w:t>occurs when</w:t>
      </w:r>
      <w:r w:rsidR="00F617E0" w:rsidRPr="00F617E0">
        <w:rPr>
          <w:rFonts w:ascii="Times New Roman" w:hAnsi="Times New Roman" w:cs="Times New Roman"/>
          <w:sz w:val="24"/>
          <w:szCs w:val="24"/>
        </w:rPr>
        <w:t xml:space="preserve"> each person in the sample </w:t>
      </w:r>
      <w:r w:rsidR="00F617E0">
        <w:rPr>
          <w:rFonts w:ascii="Times New Roman" w:hAnsi="Times New Roman" w:cs="Times New Roman"/>
          <w:sz w:val="24"/>
          <w:szCs w:val="24"/>
        </w:rPr>
        <w:t>has</w:t>
      </w:r>
      <w:r w:rsidR="00F617E0" w:rsidRPr="00F617E0">
        <w:rPr>
          <w:rFonts w:ascii="Times New Roman" w:hAnsi="Times New Roman" w:cs="Times New Roman"/>
          <w:sz w:val="24"/>
          <w:szCs w:val="24"/>
        </w:rPr>
        <w:t xml:space="preserve"> an equal prospect of being incorporated in</w:t>
      </w:r>
      <w:r w:rsidR="00F617E0">
        <w:rPr>
          <w:rFonts w:ascii="Times New Roman" w:hAnsi="Times New Roman" w:cs="Times New Roman"/>
          <w:sz w:val="24"/>
          <w:szCs w:val="24"/>
        </w:rPr>
        <w:t>to</w:t>
      </w:r>
      <w:r w:rsidR="00F617E0" w:rsidRPr="00F617E0">
        <w:rPr>
          <w:rFonts w:ascii="Times New Roman" w:hAnsi="Times New Roman" w:cs="Times New Roman"/>
          <w:sz w:val="24"/>
          <w:szCs w:val="24"/>
        </w:rPr>
        <w:t xml:space="preserve"> the research study </w:t>
      </w:r>
      <w:r w:rsidR="00F617E0" w:rsidRPr="00F617E0">
        <w:rPr>
          <w:rFonts w:ascii="Times New Roman" w:hAnsi="Times New Roman" w:cs="Times New Roman"/>
          <w:sz w:val="24"/>
          <w:szCs w:val="24"/>
        </w:rPr>
        <w:t>(</w:t>
      </w:r>
      <w:proofErr w:type="spellStart"/>
      <w:r w:rsidR="00F617E0" w:rsidRPr="00F617E0">
        <w:rPr>
          <w:rFonts w:ascii="Times New Roman" w:hAnsi="Times New Roman" w:cs="Times New Roman"/>
          <w:sz w:val="24"/>
          <w:szCs w:val="24"/>
        </w:rPr>
        <w:t>Vadakedath</w:t>
      </w:r>
      <w:proofErr w:type="spellEnd"/>
      <w:r w:rsidR="00F617E0" w:rsidRPr="00F617E0">
        <w:rPr>
          <w:rFonts w:ascii="Times New Roman" w:hAnsi="Times New Roman" w:cs="Times New Roman"/>
          <w:sz w:val="24"/>
          <w:szCs w:val="24"/>
        </w:rPr>
        <w:t xml:space="preserve"> &amp; Kandi, 2023)</w:t>
      </w:r>
      <w:r w:rsidR="00F617E0" w:rsidRPr="00F617E0">
        <w:rPr>
          <w:rFonts w:ascii="Times New Roman" w:hAnsi="Times New Roman" w:cs="Times New Roman"/>
          <w:sz w:val="24"/>
          <w:szCs w:val="24"/>
        </w:rPr>
        <w:t>. Noteworthily, probability sampling is divided into fo</w:t>
      </w:r>
      <w:r w:rsidR="00F617E0">
        <w:rPr>
          <w:rFonts w:ascii="Times New Roman" w:hAnsi="Times New Roman" w:cs="Times New Roman"/>
          <w:sz w:val="24"/>
          <w:szCs w:val="24"/>
        </w:rPr>
        <w:t>u</w:t>
      </w:r>
      <w:r w:rsidR="00F617E0" w:rsidRPr="00F617E0">
        <w:rPr>
          <w:rFonts w:ascii="Times New Roman" w:hAnsi="Times New Roman" w:cs="Times New Roman"/>
          <w:sz w:val="24"/>
          <w:szCs w:val="24"/>
        </w:rPr>
        <w:t>r forms</w:t>
      </w:r>
      <w:r w:rsidR="00F617E0">
        <w:rPr>
          <w:rFonts w:ascii="Times New Roman" w:hAnsi="Times New Roman" w:cs="Times New Roman"/>
          <w:sz w:val="24"/>
          <w:szCs w:val="24"/>
        </w:rPr>
        <w:t>,</w:t>
      </w:r>
      <w:r w:rsidR="00F617E0" w:rsidRPr="00F617E0">
        <w:rPr>
          <w:rFonts w:ascii="Times New Roman" w:hAnsi="Times New Roman" w:cs="Times New Roman"/>
          <w:sz w:val="24"/>
          <w:szCs w:val="24"/>
        </w:rPr>
        <w:t xml:space="preserve"> including systematic, simple random, stratified, and cluster sampling. In systematic sampling, investigators employ a pre-demarcated order and assign the participants a serial number. </w:t>
      </w:r>
    </w:p>
    <w:p w14:paraId="3FE1097D" w14:textId="1B5DD99A" w:rsidR="00F617E0" w:rsidRPr="00F617E0" w:rsidRDefault="00F617E0"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 xml:space="preserve">Additionally, researchers using </w:t>
      </w:r>
      <w:r>
        <w:rPr>
          <w:rFonts w:ascii="Times New Roman" w:hAnsi="Times New Roman" w:cs="Times New Roman"/>
          <w:sz w:val="24"/>
          <w:szCs w:val="24"/>
        </w:rPr>
        <w:t xml:space="preserve">a </w:t>
      </w:r>
      <w:r w:rsidRPr="00F617E0">
        <w:rPr>
          <w:rFonts w:ascii="Times New Roman" w:hAnsi="Times New Roman" w:cs="Times New Roman"/>
          <w:sz w:val="24"/>
          <w:szCs w:val="24"/>
        </w:rPr>
        <w:t xml:space="preserve">systematic method choose a number ranging from one to ten to hand-pick the sample </w:t>
      </w:r>
      <w:r w:rsidRPr="00F617E0">
        <w:rPr>
          <w:rFonts w:ascii="Times New Roman" w:hAnsi="Times New Roman" w:cs="Times New Roman"/>
          <w:sz w:val="24"/>
          <w:szCs w:val="24"/>
        </w:rPr>
        <w:t>(</w:t>
      </w:r>
      <w:proofErr w:type="spellStart"/>
      <w:r w:rsidRPr="00F617E0">
        <w:rPr>
          <w:rFonts w:ascii="Times New Roman" w:hAnsi="Times New Roman" w:cs="Times New Roman"/>
          <w:sz w:val="24"/>
          <w:szCs w:val="24"/>
        </w:rPr>
        <w:t>Vadakedath</w:t>
      </w:r>
      <w:proofErr w:type="spellEnd"/>
      <w:r w:rsidRPr="00F617E0">
        <w:rPr>
          <w:rFonts w:ascii="Times New Roman" w:hAnsi="Times New Roman" w:cs="Times New Roman"/>
          <w:sz w:val="24"/>
          <w:szCs w:val="24"/>
        </w:rPr>
        <w:t xml:space="preserve"> &amp; Kandi, 2023).</w:t>
      </w:r>
      <w:r w:rsidRPr="00F617E0">
        <w:rPr>
          <w:rFonts w:ascii="Times New Roman" w:hAnsi="Times New Roman" w:cs="Times New Roman"/>
          <w:sz w:val="24"/>
          <w:szCs w:val="24"/>
        </w:rPr>
        <w:t xml:space="preserve"> A simple random sample enables an investigator to give their participants an equivalent opportunity </w:t>
      </w:r>
      <w:r>
        <w:rPr>
          <w:rFonts w:ascii="Times New Roman" w:hAnsi="Times New Roman" w:cs="Times New Roman"/>
          <w:sz w:val="24"/>
          <w:szCs w:val="24"/>
        </w:rPr>
        <w:t>to be</w:t>
      </w:r>
      <w:r w:rsidRPr="00F617E0">
        <w:rPr>
          <w:rFonts w:ascii="Times New Roman" w:hAnsi="Times New Roman" w:cs="Times New Roman"/>
          <w:sz w:val="24"/>
          <w:szCs w:val="24"/>
        </w:rPr>
        <w:t xml:space="preserve"> included in the study. Stratified sampling categorizes the sample population into clusters grounded on their diverse features such as age or sex.</w:t>
      </w:r>
      <w:r>
        <w:rPr>
          <w:rFonts w:ascii="Times New Roman" w:hAnsi="Times New Roman" w:cs="Times New Roman"/>
          <w:sz w:val="24"/>
          <w:szCs w:val="24"/>
        </w:rPr>
        <w:t xml:space="preserve"> </w:t>
      </w:r>
      <w:r w:rsidRPr="00F617E0">
        <w:rPr>
          <w:rFonts w:ascii="Times New Roman" w:hAnsi="Times New Roman" w:cs="Times New Roman"/>
          <w:sz w:val="24"/>
          <w:szCs w:val="24"/>
        </w:rPr>
        <w:t>Consequently, the researchers use systematic</w:t>
      </w:r>
      <w:r>
        <w:rPr>
          <w:rFonts w:ascii="Times New Roman" w:hAnsi="Times New Roman" w:cs="Times New Roman"/>
          <w:sz w:val="24"/>
          <w:szCs w:val="24"/>
        </w:rPr>
        <w:t xml:space="preserve"> or</w:t>
      </w:r>
      <w:r w:rsidRPr="00F617E0">
        <w:rPr>
          <w:rFonts w:ascii="Times New Roman" w:hAnsi="Times New Roman" w:cs="Times New Roman"/>
          <w:sz w:val="24"/>
          <w:szCs w:val="24"/>
        </w:rPr>
        <w:t xml:space="preserve"> simple random sampling techniques to choose the samples from each cohort </w:t>
      </w:r>
      <w:r w:rsidRPr="00F617E0">
        <w:rPr>
          <w:rFonts w:ascii="Times New Roman" w:hAnsi="Times New Roman" w:cs="Times New Roman"/>
          <w:sz w:val="24"/>
          <w:szCs w:val="24"/>
        </w:rPr>
        <w:t>(</w:t>
      </w:r>
      <w:proofErr w:type="spellStart"/>
      <w:r w:rsidRPr="00F617E0">
        <w:rPr>
          <w:rFonts w:ascii="Times New Roman" w:hAnsi="Times New Roman" w:cs="Times New Roman"/>
          <w:sz w:val="24"/>
          <w:szCs w:val="24"/>
        </w:rPr>
        <w:t>Vadakedath</w:t>
      </w:r>
      <w:proofErr w:type="spellEnd"/>
      <w:r w:rsidRPr="00F617E0">
        <w:rPr>
          <w:rFonts w:ascii="Times New Roman" w:hAnsi="Times New Roman" w:cs="Times New Roman"/>
          <w:sz w:val="24"/>
          <w:szCs w:val="24"/>
        </w:rPr>
        <w:t xml:space="preserve"> &amp; Kandi, 2023)</w:t>
      </w:r>
      <w:r w:rsidRPr="00F617E0">
        <w:rPr>
          <w:rFonts w:ascii="Times New Roman" w:hAnsi="Times New Roman" w:cs="Times New Roman"/>
          <w:sz w:val="24"/>
          <w:szCs w:val="24"/>
        </w:rPr>
        <w:t>. Cluster sampling is a technique that uses groups of the selected sample with mixed attributes like different ages or gender.</w:t>
      </w:r>
    </w:p>
    <w:p w14:paraId="5CA0D9CD" w14:textId="2EE4914B" w:rsidR="00F617E0" w:rsidRPr="00F617E0" w:rsidRDefault="00F617E0"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Non-probability sampling uses a criterion that is not random</w:t>
      </w:r>
      <w:r>
        <w:rPr>
          <w:rFonts w:ascii="Times New Roman" w:hAnsi="Times New Roman" w:cs="Times New Roman"/>
          <w:sz w:val="24"/>
          <w:szCs w:val="24"/>
        </w:rPr>
        <w:t>,</w:t>
      </w:r>
      <w:r w:rsidRPr="00F617E0">
        <w:rPr>
          <w:rFonts w:ascii="Times New Roman" w:hAnsi="Times New Roman" w:cs="Times New Roman"/>
          <w:sz w:val="24"/>
          <w:szCs w:val="24"/>
        </w:rPr>
        <w:t xml:space="preserve"> and the participants do not get an equal chance to be integrated in</w:t>
      </w:r>
      <w:r>
        <w:rPr>
          <w:rFonts w:ascii="Times New Roman" w:hAnsi="Times New Roman" w:cs="Times New Roman"/>
          <w:sz w:val="24"/>
          <w:szCs w:val="24"/>
        </w:rPr>
        <w:t>to</w:t>
      </w:r>
      <w:r w:rsidRPr="00F617E0">
        <w:rPr>
          <w:rFonts w:ascii="Times New Roman" w:hAnsi="Times New Roman" w:cs="Times New Roman"/>
          <w:sz w:val="24"/>
          <w:szCs w:val="24"/>
        </w:rPr>
        <w:t xml:space="preserve"> the research study </w:t>
      </w:r>
      <w:r w:rsidRPr="00F617E0">
        <w:rPr>
          <w:rFonts w:ascii="Times New Roman" w:hAnsi="Times New Roman" w:cs="Times New Roman"/>
          <w:sz w:val="24"/>
          <w:szCs w:val="24"/>
        </w:rPr>
        <w:t>(</w:t>
      </w:r>
      <w:proofErr w:type="spellStart"/>
      <w:r w:rsidRPr="00F617E0">
        <w:rPr>
          <w:rFonts w:ascii="Times New Roman" w:hAnsi="Times New Roman" w:cs="Times New Roman"/>
          <w:sz w:val="24"/>
          <w:szCs w:val="24"/>
        </w:rPr>
        <w:t>Vadakedath</w:t>
      </w:r>
      <w:proofErr w:type="spellEnd"/>
      <w:r w:rsidRPr="00F617E0">
        <w:rPr>
          <w:rFonts w:ascii="Times New Roman" w:hAnsi="Times New Roman" w:cs="Times New Roman"/>
          <w:sz w:val="24"/>
          <w:szCs w:val="24"/>
        </w:rPr>
        <w:t xml:space="preserve"> &amp; Kandi, 2023).</w:t>
      </w:r>
      <w:r w:rsidRPr="00F617E0">
        <w:rPr>
          <w:rFonts w:ascii="Times New Roman" w:hAnsi="Times New Roman" w:cs="Times New Roman"/>
          <w:sz w:val="24"/>
          <w:szCs w:val="24"/>
        </w:rPr>
        <w:t xml:space="preserve"> There are four types of non-probability sampling namely convenience, purposive, snowball, and voluntary response sampling techniques. Convenience sampling does not involve a pre-</w:t>
      </w:r>
      <w:r w:rsidRPr="00F617E0">
        <w:rPr>
          <w:rFonts w:ascii="Times New Roman" w:hAnsi="Times New Roman" w:cs="Times New Roman"/>
          <w:sz w:val="24"/>
          <w:szCs w:val="24"/>
        </w:rPr>
        <w:lastRenderedPageBreak/>
        <w:t xml:space="preserve">determined criterion since a researcher uses </w:t>
      </w:r>
      <w:r>
        <w:rPr>
          <w:rFonts w:ascii="Times New Roman" w:hAnsi="Times New Roman" w:cs="Times New Roman"/>
          <w:sz w:val="24"/>
          <w:szCs w:val="24"/>
        </w:rPr>
        <w:t>readily available participants</w:t>
      </w:r>
      <w:r w:rsidRPr="00F617E0">
        <w:rPr>
          <w:rFonts w:ascii="Times New Roman" w:hAnsi="Times New Roman" w:cs="Times New Roman"/>
          <w:sz w:val="24"/>
          <w:szCs w:val="24"/>
        </w:rPr>
        <w:t xml:space="preserve">. Voluntary response sampling is a technique in which respondents </w:t>
      </w:r>
      <w:r>
        <w:rPr>
          <w:rFonts w:ascii="Times New Roman" w:hAnsi="Times New Roman" w:cs="Times New Roman"/>
          <w:sz w:val="24"/>
          <w:szCs w:val="24"/>
        </w:rPr>
        <w:t>are invited to participate</w:t>
      </w:r>
      <w:r w:rsidRPr="00F617E0">
        <w:rPr>
          <w:rFonts w:ascii="Times New Roman" w:hAnsi="Times New Roman" w:cs="Times New Roman"/>
          <w:sz w:val="24"/>
          <w:szCs w:val="24"/>
        </w:rPr>
        <w:t xml:space="preserve"> in the research </w:t>
      </w:r>
      <w:r w:rsidRPr="00F617E0">
        <w:rPr>
          <w:rFonts w:ascii="Times New Roman" w:hAnsi="Times New Roman" w:cs="Times New Roman"/>
          <w:sz w:val="24"/>
          <w:szCs w:val="24"/>
        </w:rPr>
        <w:t>(</w:t>
      </w:r>
      <w:proofErr w:type="spellStart"/>
      <w:r w:rsidRPr="00F617E0">
        <w:rPr>
          <w:rFonts w:ascii="Times New Roman" w:hAnsi="Times New Roman" w:cs="Times New Roman"/>
          <w:sz w:val="24"/>
          <w:szCs w:val="24"/>
        </w:rPr>
        <w:t>Vadakedath</w:t>
      </w:r>
      <w:proofErr w:type="spellEnd"/>
      <w:r w:rsidRPr="00F617E0">
        <w:rPr>
          <w:rFonts w:ascii="Times New Roman" w:hAnsi="Times New Roman" w:cs="Times New Roman"/>
          <w:sz w:val="24"/>
          <w:szCs w:val="24"/>
        </w:rPr>
        <w:t xml:space="preserve"> &amp; Kandi, 2023)</w:t>
      </w:r>
      <w:r w:rsidRPr="00F617E0">
        <w:rPr>
          <w:rFonts w:ascii="Times New Roman" w:hAnsi="Times New Roman" w:cs="Times New Roman"/>
          <w:sz w:val="24"/>
          <w:szCs w:val="24"/>
        </w:rPr>
        <w:t xml:space="preserve">. In cumulative sampling, respondents recommend other individuals to participate in the study. </w:t>
      </w:r>
      <w:r>
        <w:rPr>
          <w:rFonts w:ascii="Times New Roman" w:hAnsi="Times New Roman" w:cs="Times New Roman"/>
          <w:sz w:val="24"/>
          <w:szCs w:val="24"/>
        </w:rPr>
        <w:t>A</w:t>
      </w:r>
      <w:r w:rsidRPr="00F617E0">
        <w:rPr>
          <w:rFonts w:ascii="Times New Roman" w:hAnsi="Times New Roman" w:cs="Times New Roman"/>
          <w:sz w:val="24"/>
          <w:szCs w:val="24"/>
        </w:rPr>
        <w:t xml:space="preserve"> purposive sample is used when an investigator selects respondents predicated on their judgment.</w:t>
      </w:r>
    </w:p>
    <w:p w14:paraId="34CC4316" w14:textId="24A53DD6" w:rsidR="00F617E0" w:rsidRPr="00F617E0" w:rsidRDefault="00F617E0"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In research, data appraisal involves gauging the quality, precision, and consistency of data collected to ascertain its adequacy for analysis and inferences. As such, quantitative data evaluation is contingent on intrinsic and extrinsic legitimacy, objectivity, and trustworthiness. However, qualitative research is grounded on facets like</w:t>
      </w:r>
      <w:r w:rsidRPr="00F617E0">
        <w:rPr>
          <w:rFonts w:ascii="Times New Roman" w:hAnsi="Times New Roman" w:cs="Times New Roman"/>
          <w:sz w:val="24"/>
          <w:szCs w:val="24"/>
        </w:rPr>
        <w:t xml:space="preserve"> transferability, credibility, confirmability, and dependability (</w:t>
      </w:r>
      <w:proofErr w:type="spellStart"/>
      <w:r w:rsidRPr="00F617E0">
        <w:rPr>
          <w:rFonts w:ascii="Times New Roman" w:hAnsi="Times New Roman" w:cs="Times New Roman"/>
          <w:sz w:val="24"/>
          <w:szCs w:val="24"/>
        </w:rPr>
        <w:t>Renjith</w:t>
      </w:r>
      <w:proofErr w:type="spellEnd"/>
      <w:r w:rsidRPr="00F617E0">
        <w:rPr>
          <w:rFonts w:ascii="Times New Roman" w:hAnsi="Times New Roman" w:cs="Times New Roman"/>
          <w:sz w:val="24"/>
          <w:szCs w:val="24"/>
        </w:rPr>
        <w:t xml:space="preserve"> et al., 2021). </w:t>
      </w:r>
      <w:r w:rsidRPr="00F617E0">
        <w:rPr>
          <w:rFonts w:ascii="Times New Roman" w:hAnsi="Times New Roman" w:cs="Times New Roman"/>
          <w:sz w:val="24"/>
          <w:szCs w:val="24"/>
        </w:rPr>
        <w:t xml:space="preserve">In </w:t>
      </w:r>
      <w:r w:rsidRPr="00F617E0">
        <w:rPr>
          <w:rFonts w:ascii="Times New Roman" w:hAnsi="Times New Roman" w:cs="Times New Roman"/>
          <w:sz w:val="24"/>
          <w:szCs w:val="24"/>
        </w:rPr>
        <w:t>qualitative research</w:t>
      </w:r>
      <w:r w:rsidRPr="00F617E0">
        <w:rPr>
          <w:rFonts w:ascii="Times New Roman" w:hAnsi="Times New Roman" w:cs="Times New Roman"/>
          <w:sz w:val="24"/>
          <w:szCs w:val="24"/>
        </w:rPr>
        <w:t xml:space="preserve">, the data </w:t>
      </w:r>
      <w:r w:rsidRPr="00F617E0">
        <w:rPr>
          <w:rFonts w:ascii="Times New Roman" w:hAnsi="Times New Roman" w:cs="Times New Roman"/>
          <w:sz w:val="24"/>
          <w:szCs w:val="24"/>
        </w:rPr>
        <w:t xml:space="preserve">is analyzed </w:t>
      </w:r>
      <w:r w:rsidRPr="00F617E0">
        <w:rPr>
          <w:rFonts w:ascii="Times New Roman" w:hAnsi="Times New Roman" w:cs="Times New Roman"/>
          <w:sz w:val="24"/>
          <w:szCs w:val="24"/>
        </w:rPr>
        <w:t>through</w:t>
      </w:r>
      <w:r w:rsidRPr="00F617E0">
        <w:rPr>
          <w:rFonts w:ascii="Times New Roman" w:hAnsi="Times New Roman" w:cs="Times New Roman"/>
          <w:sz w:val="24"/>
          <w:szCs w:val="24"/>
        </w:rPr>
        <w:t xml:space="preserve"> interpretive and thematic while quantitative research employs statistical techniques (</w:t>
      </w:r>
      <w:proofErr w:type="spellStart"/>
      <w:r w:rsidRPr="00F617E0">
        <w:rPr>
          <w:rFonts w:ascii="Times New Roman" w:hAnsi="Times New Roman" w:cs="Times New Roman"/>
          <w:sz w:val="24"/>
          <w:szCs w:val="24"/>
        </w:rPr>
        <w:t>Pyo</w:t>
      </w:r>
      <w:proofErr w:type="spellEnd"/>
      <w:r w:rsidRPr="00F617E0">
        <w:rPr>
          <w:rFonts w:ascii="Times New Roman" w:hAnsi="Times New Roman" w:cs="Times New Roman"/>
          <w:sz w:val="24"/>
          <w:szCs w:val="24"/>
        </w:rPr>
        <w:t xml:space="preserve"> et al., 2023). </w:t>
      </w:r>
    </w:p>
    <w:p w14:paraId="0C3EBC26" w14:textId="4EDDAED2" w:rsidR="00F617E0" w:rsidRPr="00F617E0" w:rsidRDefault="00F617E0" w:rsidP="00F617E0">
      <w:pPr>
        <w:spacing w:after="0" w:line="480" w:lineRule="auto"/>
        <w:ind w:firstLine="720"/>
        <w:rPr>
          <w:rFonts w:ascii="Times New Roman" w:hAnsi="Times New Roman" w:cs="Times New Roman"/>
          <w:sz w:val="24"/>
          <w:szCs w:val="24"/>
        </w:rPr>
      </w:pPr>
      <w:r w:rsidRPr="00F617E0">
        <w:rPr>
          <w:rFonts w:ascii="Times New Roman" w:hAnsi="Times New Roman" w:cs="Times New Roman"/>
          <w:sz w:val="24"/>
          <w:szCs w:val="24"/>
        </w:rPr>
        <w:t>P</w:t>
      </w:r>
      <w:r w:rsidRPr="00F617E0">
        <w:rPr>
          <w:rFonts w:ascii="Times New Roman" w:hAnsi="Times New Roman" w:cs="Times New Roman"/>
          <w:sz w:val="24"/>
          <w:szCs w:val="24"/>
        </w:rPr>
        <w:t xml:space="preserve">hilosophical </w:t>
      </w:r>
      <w:r w:rsidRPr="00F617E0">
        <w:rPr>
          <w:rFonts w:ascii="Times New Roman" w:hAnsi="Times New Roman" w:cs="Times New Roman"/>
          <w:sz w:val="24"/>
          <w:szCs w:val="24"/>
        </w:rPr>
        <w:t>fundamentals</w:t>
      </w:r>
      <w:r w:rsidRPr="00F617E0">
        <w:rPr>
          <w:rFonts w:ascii="Times New Roman" w:hAnsi="Times New Roman" w:cs="Times New Roman"/>
          <w:sz w:val="24"/>
          <w:szCs w:val="24"/>
        </w:rPr>
        <w:t xml:space="preserve"> of qualitative and quantitative </w:t>
      </w:r>
      <w:r w:rsidRPr="00F617E0">
        <w:rPr>
          <w:rFonts w:ascii="Times New Roman" w:hAnsi="Times New Roman" w:cs="Times New Roman"/>
          <w:sz w:val="24"/>
          <w:szCs w:val="24"/>
        </w:rPr>
        <w:t>approaches</w:t>
      </w:r>
      <w:r w:rsidRPr="00F617E0">
        <w:rPr>
          <w:rFonts w:ascii="Times New Roman" w:hAnsi="Times New Roman" w:cs="Times New Roman"/>
          <w:sz w:val="24"/>
          <w:szCs w:val="24"/>
        </w:rPr>
        <w:t xml:space="preserve"> differ significantly.</w:t>
      </w:r>
      <w:r w:rsidRPr="00F617E0">
        <w:rPr>
          <w:rFonts w:ascii="Times New Roman" w:hAnsi="Times New Roman" w:cs="Times New Roman"/>
          <w:sz w:val="24"/>
          <w:szCs w:val="24"/>
        </w:rPr>
        <w:t xml:space="preserve"> For one, q</w:t>
      </w:r>
      <w:r w:rsidRPr="00F617E0">
        <w:rPr>
          <w:rFonts w:ascii="Times New Roman" w:hAnsi="Times New Roman" w:cs="Times New Roman"/>
          <w:sz w:val="24"/>
          <w:szCs w:val="24"/>
        </w:rPr>
        <w:t xml:space="preserve">uantitative research is </w:t>
      </w:r>
      <w:r w:rsidRPr="00F617E0">
        <w:rPr>
          <w:rFonts w:ascii="Times New Roman" w:hAnsi="Times New Roman" w:cs="Times New Roman"/>
          <w:sz w:val="24"/>
          <w:szCs w:val="24"/>
        </w:rPr>
        <w:t>ingrained</w:t>
      </w:r>
      <w:r w:rsidRPr="00F617E0">
        <w:rPr>
          <w:rFonts w:ascii="Times New Roman" w:hAnsi="Times New Roman" w:cs="Times New Roman"/>
          <w:sz w:val="24"/>
          <w:szCs w:val="24"/>
        </w:rPr>
        <w:t xml:space="preserve"> in </w:t>
      </w:r>
      <w:r w:rsidRPr="00F617E0">
        <w:rPr>
          <w:rFonts w:ascii="Times New Roman" w:hAnsi="Times New Roman" w:cs="Times New Roman"/>
          <w:sz w:val="24"/>
          <w:szCs w:val="24"/>
        </w:rPr>
        <w:t>rational</w:t>
      </w:r>
      <w:r w:rsidRPr="00F617E0">
        <w:rPr>
          <w:rFonts w:ascii="Times New Roman" w:hAnsi="Times New Roman" w:cs="Times New Roman"/>
          <w:sz w:val="24"/>
          <w:szCs w:val="24"/>
        </w:rPr>
        <w:t xml:space="preserve"> </w:t>
      </w:r>
      <w:r w:rsidRPr="00F617E0">
        <w:rPr>
          <w:rFonts w:ascii="Times New Roman" w:hAnsi="Times New Roman" w:cs="Times New Roman"/>
          <w:sz w:val="24"/>
          <w:szCs w:val="24"/>
        </w:rPr>
        <w:t>inference</w:t>
      </w:r>
      <w:r w:rsidRPr="00F617E0">
        <w:rPr>
          <w:rFonts w:ascii="Times New Roman" w:hAnsi="Times New Roman" w:cs="Times New Roman"/>
          <w:sz w:val="24"/>
          <w:szCs w:val="24"/>
        </w:rPr>
        <w:t xml:space="preserve">, starting with </w:t>
      </w:r>
      <w:r w:rsidRPr="00F617E0">
        <w:rPr>
          <w:rFonts w:ascii="Times New Roman" w:hAnsi="Times New Roman" w:cs="Times New Roman"/>
          <w:sz w:val="24"/>
          <w:szCs w:val="24"/>
        </w:rPr>
        <w:t>extensive</w:t>
      </w:r>
      <w:r w:rsidRPr="00F617E0">
        <w:rPr>
          <w:rFonts w:ascii="Times New Roman" w:hAnsi="Times New Roman" w:cs="Times New Roman"/>
          <w:sz w:val="24"/>
          <w:szCs w:val="24"/>
        </w:rPr>
        <w:t xml:space="preserve"> theoretical </w:t>
      </w:r>
      <w:r w:rsidRPr="00F617E0">
        <w:rPr>
          <w:rFonts w:ascii="Times New Roman" w:hAnsi="Times New Roman" w:cs="Times New Roman"/>
          <w:sz w:val="24"/>
          <w:szCs w:val="24"/>
        </w:rPr>
        <w:t>scaffolding</w:t>
      </w:r>
      <w:r w:rsidRPr="00F617E0">
        <w:rPr>
          <w:rFonts w:ascii="Times New Roman" w:hAnsi="Times New Roman" w:cs="Times New Roman"/>
          <w:sz w:val="24"/>
          <w:szCs w:val="24"/>
        </w:rPr>
        <w:t xml:space="preserve"> to guide the </w:t>
      </w:r>
      <w:r w:rsidRPr="00F617E0">
        <w:rPr>
          <w:rFonts w:ascii="Times New Roman" w:hAnsi="Times New Roman" w:cs="Times New Roman"/>
          <w:sz w:val="24"/>
          <w:szCs w:val="24"/>
        </w:rPr>
        <w:t>gathering</w:t>
      </w:r>
      <w:r w:rsidRPr="00F617E0">
        <w:rPr>
          <w:rFonts w:ascii="Times New Roman" w:hAnsi="Times New Roman" w:cs="Times New Roman"/>
          <w:sz w:val="24"/>
          <w:szCs w:val="24"/>
        </w:rPr>
        <w:t xml:space="preserve"> of data points. Conversely, qualitative research </w:t>
      </w:r>
      <w:r w:rsidRPr="00F617E0">
        <w:rPr>
          <w:rFonts w:ascii="Times New Roman" w:hAnsi="Times New Roman" w:cs="Times New Roman"/>
          <w:sz w:val="24"/>
          <w:szCs w:val="24"/>
        </w:rPr>
        <w:t>is dependent upon inductive</w:t>
      </w:r>
      <w:r w:rsidRPr="00F617E0">
        <w:rPr>
          <w:rFonts w:ascii="Times New Roman" w:hAnsi="Times New Roman" w:cs="Times New Roman"/>
          <w:sz w:val="24"/>
          <w:szCs w:val="24"/>
        </w:rPr>
        <w:t xml:space="preserve"> </w:t>
      </w:r>
      <w:r w:rsidRPr="00F617E0">
        <w:rPr>
          <w:rFonts w:ascii="Times New Roman" w:hAnsi="Times New Roman" w:cs="Times New Roman"/>
          <w:sz w:val="24"/>
          <w:szCs w:val="24"/>
        </w:rPr>
        <w:t>intellectual</w:t>
      </w:r>
      <w:r w:rsidRPr="00F617E0">
        <w:rPr>
          <w:rFonts w:ascii="Times New Roman" w:hAnsi="Times New Roman" w:cs="Times New Roman"/>
          <w:sz w:val="24"/>
          <w:szCs w:val="24"/>
        </w:rPr>
        <w:t xml:space="preserve">, where specific observations </w:t>
      </w:r>
      <w:r w:rsidRPr="00F617E0">
        <w:rPr>
          <w:rFonts w:ascii="Times New Roman" w:hAnsi="Times New Roman" w:cs="Times New Roman"/>
          <w:sz w:val="24"/>
          <w:szCs w:val="24"/>
        </w:rPr>
        <w:t>precipitate the formation of</w:t>
      </w:r>
      <w:r w:rsidRPr="00F617E0">
        <w:rPr>
          <w:rFonts w:ascii="Times New Roman" w:hAnsi="Times New Roman" w:cs="Times New Roman"/>
          <w:sz w:val="24"/>
          <w:szCs w:val="24"/>
        </w:rPr>
        <w:t xml:space="preserve"> hypothes</w:t>
      </w:r>
      <w:r w:rsidRPr="00F617E0">
        <w:rPr>
          <w:rFonts w:ascii="Times New Roman" w:hAnsi="Times New Roman" w:cs="Times New Roman"/>
          <w:sz w:val="24"/>
          <w:szCs w:val="24"/>
        </w:rPr>
        <w:t xml:space="preserve">es and conclusions </w:t>
      </w:r>
      <w:r w:rsidRPr="00F617E0">
        <w:rPr>
          <w:rFonts w:ascii="Times New Roman" w:hAnsi="Times New Roman" w:cs="Times New Roman"/>
          <w:sz w:val="24"/>
          <w:szCs w:val="24"/>
        </w:rPr>
        <w:t>(</w:t>
      </w:r>
      <w:proofErr w:type="spellStart"/>
      <w:r w:rsidRPr="00F617E0">
        <w:rPr>
          <w:rFonts w:ascii="Times New Roman" w:hAnsi="Times New Roman" w:cs="Times New Roman"/>
          <w:sz w:val="24"/>
          <w:szCs w:val="24"/>
        </w:rPr>
        <w:t>Barroga</w:t>
      </w:r>
      <w:proofErr w:type="spellEnd"/>
      <w:r w:rsidRPr="00F617E0">
        <w:rPr>
          <w:rFonts w:ascii="Times New Roman" w:hAnsi="Times New Roman" w:cs="Times New Roman"/>
          <w:sz w:val="24"/>
          <w:szCs w:val="24"/>
        </w:rPr>
        <w:t xml:space="preserve"> &amp; </w:t>
      </w:r>
      <w:proofErr w:type="spellStart"/>
      <w:r w:rsidRPr="00F617E0">
        <w:rPr>
          <w:rFonts w:ascii="Times New Roman" w:hAnsi="Times New Roman" w:cs="Times New Roman"/>
          <w:sz w:val="24"/>
          <w:szCs w:val="24"/>
        </w:rPr>
        <w:t>Matanguihan</w:t>
      </w:r>
      <w:proofErr w:type="spellEnd"/>
      <w:r w:rsidRPr="00F617E0">
        <w:rPr>
          <w:rFonts w:ascii="Times New Roman" w:hAnsi="Times New Roman" w:cs="Times New Roman"/>
          <w:sz w:val="24"/>
          <w:szCs w:val="24"/>
        </w:rPr>
        <w:t xml:space="preserve">, 2022). Quantitative methods are </w:t>
      </w:r>
      <w:r w:rsidRPr="00F617E0">
        <w:rPr>
          <w:rFonts w:ascii="Times New Roman" w:hAnsi="Times New Roman" w:cs="Times New Roman"/>
          <w:sz w:val="24"/>
          <w:szCs w:val="24"/>
        </w:rPr>
        <w:t>founded</w:t>
      </w:r>
      <w:r w:rsidRPr="00F617E0">
        <w:rPr>
          <w:rFonts w:ascii="Times New Roman" w:hAnsi="Times New Roman" w:cs="Times New Roman"/>
          <w:sz w:val="24"/>
          <w:szCs w:val="24"/>
        </w:rPr>
        <w:t xml:space="preserve"> on an </w:t>
      </w:r>
      <w:r w:rsidRPr="00F617E0">
        <w:rPr>
          <w:rFonts w:ascii="Times New Roman" w:hAnsi="Times New Roman" w:cs="Times New Roman"/>
          <w:sz w:val="24"/>
          <w:szCs w:val="24"/>
        </w:rPr>
        <w:t>impartial</w:t>
      </w:r>
      <w:r w:rsidRPr="00F617E0">
        <w:rPr>
          <w:rFonts w:ascii="Times New Roman" w:hAnsi="Times New Roman" w:cs="Times New Roman"/>
          <w:sz w:val="24"/>
          <w:szCs w:val="24"/>
        </w:rPr>
        <w:t xml:space="preserve">, </w:t>
      </w:r>
      <w:r w:rsidRPr="00F617E0">
        <w:rPr>
          <w:rFonts w:ascii="Times New Roman" w:hAnsi="Times New Roman" w:cs="Times New Roman"/>
          <w:sz w:val="24"/>
          <w:szCs w:val="24"/>
        </w:rPr>
        <w:t>computable</w:t>
      </w:r>
      <w:r w:rsidRPr="00F617E0">
        <w:rPr>
          <w:rFonts w:ascii="Times New Roman" w:hAnsi="Times New Roman" w:cs="Times New Roman"/>
          <w:sz w:val="24"/>
          <w:szCs w:val="24"/>
        </w:rPr>
        <w:t xml:space="preserve"> reality, while qualitative methods align with constructivism, viewing reality as subjective and shaped by individual experiences.</w:t>
      </w:r>
    </w:p>
    <w:p w14:paraId="56F4A948" w14:textId="77777777" w:rsidR="00F617E0" w:rsidRDefault="00F617E0">
      <w:pPr>
        <w:rPr>
          <w:rFonts w:ascii="Times New Roman" w:hAnsi="Times New Roman" w:cs="Times New Roman"/>
          <w:b/>
          <w:bCs/>
          <w:sz w:val="24"/>
          <w:szCs w:val="24"/>
        </w:rPr>
      </w:pPr>
      <w:r>
        <w:rPr>
          <w:rFonts w:ascii="Times New Roman" w:hAnsi="Times New Roman" w:cs="Times New Roman"/>
          <w:b/>
          <w:bCs/>
          <w:sz w:val="24"/>
          <w:szCs w:val="24"/>
        </w:rPr>
        <w:br w:type="page"/>
      </w:r>
    </w:p>
    <w:p w14:paraId="39547944" w14:textId="6C0A01D1" w:rsidR="004F32C9" w:rsidRPr="00F617E0" w:rsidRDefault="00F617E0" w:rsidP="00F617E0">
      <w:pPr>
        <w:spacing w:after="0" w:line="480" w:lineRule="auto"/>
        <w:jc w:val="center"/>
        <w:rPr>
          <w:rFonts w:ascii="Times New Roman" w:hAnsi="Times New Roman" w:cs="Times New Roman"/>
          <w:b/>
          <w:bCs/>
          <w:sz w:val="24"/>
          <w:szCs w:val="24"/>
        </w:rPr>
      </w:pPr>
      <w:r w:rsidRPr="00F617E0">
        <w:rPr>
          <w:rFonts w:ascii="Times New Roman" w:hAnsi="Times New Roman" w:cs="Times New Roman"/>
          <w:b/>
          <w:bCs/>
          <w:sz w:val="24"/>
          <w:szCs w:val="24"/>
        </w:rPr>
        <w:lastRenderedPageBreak/>
        <w:t>References</w:t>
      </w:r>
    </w:p>
    <w:p w14:paraId="73A39BE6" w14:textId="77777777" w:rsidR="00F617E0" w:rsidRPr="00F617E0" w:rsidRDefault="00F617E0" w:rsidP="00F617E0">
      <w:pPr>
        <w:tabs>
          <w:tab w:val="num" w:pos="720"/>
        </w:tabs>
        <w:spacing w:after="0" w:line="480" w:lineRule="auto"/>
        <w:ind w:left="720" w:hanging="720"/>
        <w:rPr>
          <w:rFonts w:ascii="Times New Roman" w:hAnsi="Times New Roman" w:cs="Times New Roman"/>
          <w:sz w:val="24"/>
          <w:szCs w:val="24"/>
        </w:rPr>
      </w:pPr>
      <w:proofErr w:type="spellStart"/>
      <w:r w:rsidRPr="00F617E0">
        <w:rPr>
          <w:rFonts w:ascii="Times New Roman" w:hAnsi="Times New Roman" w:cs="Times New Roman"/>
          <w:sz w:val="24"/>
          <w:szCs w:val="24"/>
        </w:rPr>
        <w:t>Barroga</w:t>
      </w:r>
      <w:proofErr w:type="spellEnd"/>
      <w:r w:rsidRPr="00F617E0">
        <w:rPr>
          <w:rFonts w:ascii="Times New Roman" w:hAnsi="Times New Roman" w:cs="Times New Roman"/>
          <w:sz w:val="24"/>
          <w:szCs w:val="24"/>
        </w:rPr>
        <w:t xml:space="preserve">, E., &amp; </w:t>
      </w:r>
      <w:proofErr w:type="spellStart"/>
      <w:r w:rsidRPr="00F617E0">
        <w:rPr>
          <w:rFonts w:ascii="Times New Roman" w:hAnsi="Times New Roman" w:cs="Times New Roman"/>
          <w:sz w:val="24"/>
          <w:szCs w:val="24"/>
        </w:rPr>
        <w:t>Matanguihan</w:t>
      </w:r>
      <w:proofErr w:type="spellEnd"/>
      <w:r w:rsidRPr="00F617E0">
        <w:rPr>
          <w:rFonts w:ascii="Times New Roman" w:hAnsi="Times New Roman" w:cs="Times New Roman"/>
          <w:sz w:val="24"/>
          <w:szCs w:val="24"/>
        </w:rPr>
        <w:t>, G. J. (2022). A practical guide to writing quantitative and qualitative research questions and hypotheses in scholarly articles. </w:t>
      </w:r>
      <w:r w:rsidRPr="00F617E0">
        <w:rPr>
          <w:rFonts w:ascii="Times New Roman" w:hAnsi="Times New Roman" w:cs="Times New Roman"/>
          <w:i/>
          <w:iCs/>
          <w:sz w:val="24"/>
          <w:szCs w:val="24"/>
        </w:rPr>
        <w:t>Journal of Korean Medical Science</w:t>
      </w:r>
      <w:r w:rsidRPr="00F617E0">
        <w:rPr>
          <w:rFonts w:ascii="Times New Roman" w:hAnsi="Times New Roman" w:cs="Times New Roman"/>
          <w:sz w:val="24"/>
          <w:szCs w:val="24"/>
        </w:rPr>
        <w:t>, </w:t>
      </w:r>
      <w:r w:rsidRPr="00F617E0">
        <w:rPr>
          <w:rFonts w:ascii="Times New Roman" w:hAnsi="Times New Roman" w:cs="Times New Roman"/>
          <w:i/>
          <w:iCs/>
          <w:sz w:val="24"/>
          <w:szCs w:val="24"/>
        </w:rPr>
        <w:t>37</w:t>
      </w:r>
      <w:r w:rsidRPr="00F617E0">
        <w:rPr>
          <w:rFonts w:ascii="Times New Roman" w:hAnsi="Times New Roman" w:cs="Times New Roman"/>
          <w:sz w:val="24"/>
          <w:szCs w:val="24"/>
        </w:rPr>
        <w:t xml:space="preserve">(16), e121. </w:t>
      </w:r>
      <w:hyperlink r:id="rId6" w:history="1">
        <w:r w:rsidRPr="00F617E0">
          <w:rPr>
            <w:rStyle w:val="Hyperlink"/>
            <w:rFonts w:ascii="Times New Roman" w:hAnsi="Times New Roman" w:cs="Times New Roman"/>
            <w:sz w:val="24"/>
            <w:szCs w:val="24"/>
          </w:rPr>
          <w:t>https://doi.org/10.3346/jkms.2022.37.e121</w:t>
        </w:r>
      </w:hyperlink>
    </w:p>
    <w:p w14:paraId="07C0680D" w14:textId="3E9DA5DB" w:rsidR="00F617E0" w:rsidRPr="00F617E0" w:rsidRDefault="00F617E0" w:rsidP="00F617E0">
      <w:pPr>
        <w:tabs>
          <w:tab w:val="num" w:pos="720"/>
        </w:tabs>
        <w:spacing w:after="0" w:line="480" w:lineRule="auto"/>
        <w:ind w:left="720" w:hanging="720"/>
        <w:rPr>
          <w:rFonts w:ascii="Times New Roman" w:hAnsi="Times New Roman" w:cs="Times New Roman"/>
          <w:sz w:val="24"/>
          <w:szCs w:val="24"/>
        </w:rPr>
      </w:pPr>
      <w:proofErr w:type="spellStart"/>
      <w:r w:rsidRPr="00F617E0">
        <w:rPr>
          <w:rFonts w:ascii="Times New Roman" w:hAnsi="Times New Roman" w:cs="Times New Roman"/>
          <w:sz w:val="24"/>
          <w:szCs w:val="24"/>
        </w:rPr>
        <w:t>Pyo</w:t>
      </w:r>
      <w:proofErr w:type="spellEnd"/>
      <w:r w:rsidRPr="00F617E0">
        <w:rPr>
          <w:rFonts w:ascii="Times New Roman" w:hAnsi="Times New Roman" w:cs="Times New Roman"/>
          <w:sz w:val="24"/>
          <w:szCs w:val="24"/>
        </w:rPr>
        <w:t xml:space="preserve">, J., Lee, W., Choi, E. Y., Jang, S. G., &amp; </w:t>
      </w:r>
      <w:proofErr w:type="spellStart"/>
      <w:r w:rsidRPr="00F617E0">
        <w:rPr>
          <w:rFonts w:ascii="Times New Roman" w:hAnsi="Times New Roman" w:cs="Times New Roman"/>
          <w:sz w:val="24"/>
          <w:szCs w:val="24"/>
        </w:rPr>
        <w:t>Ock</w:t>
      </w:r>
      <w:proofErr w:type="spellEnd"/>
      <w:r w:rsidRPr="00F617E0">
        <w:rPr>
          <w:rFonts w:ascii="Times New Roman" w:hAnsi="Times New Roman" w:cs="Times New Roman"/>
          <w:sz w:val="24"/>
          <w:szCs w:val="24"/>
        </w:rPr>
        <w:t xml:space="preserve">, M. (2023). Qualitative </w:t>
      </w:r>
      <w:r w:rsidRPr="00F617E0">
        <w:rPr>
          <w:rFonts w:ascii="Times New Roman" w:hAnsi="Times New Roman" w:cs="Times New Roman"/>
          <w:sz w:val="24"/>
          <w:szCs w:val="24"/>
        </w:rPr>
        <w:t>research in healthcare: necessity and characteristic</w:t>
      </w:r>
      <w:r w:rsidRPr="00F617E0">
        <w:rPr>
          <w:rFonts w:ascii="Times New Roman" w:hAnsi="Times New Roman" w:cs="Times New Roman"/>
          <w:sz w:val="24"/>
          <w:szCs w:val="24"/>
        </w:rPr>
        <w:t xml:space="preserve">s. </w:t>
      </w:r>
      <w:r w:rsidRPr="00F617E0">
        <w:rPr>
          <w:rFonts w:ascii="Times New Roman" w:hAnsi="Times New Roman" w:cs="Times New Roman"/>
          <w:i/>
          <w:iCs/>
          <w:sz w:val="24"/>
          <w:szCs w:val="24"/>
        </w:rPr>
        <w:t>Journal of Preventive Medicine and Public Health</w:t>
      </w:r>
      <w:r w:rsidRPr="00F617E0">
        <w:rPr>
          <w:rFonts w:ascii="Times New Roman" w:hAnsi="Times New Roman" w:cs="Times New Roman"/>
          <w:sz w:val="24"/>
          <w:szCs w:val="24"/>
        </w:rPr>
        <w:t xml:space="preserve">, </w:t>
      </w:r>
      <w:r w:rsidRPr="00F617E0">
        <w:rPr>
          <w:rFonts w:ascii="Times New Roman" w:hAnsi="Times New Roman" w:cs="Times New Roman"/>
          <w:i/>
          <w:iCs/>
          <w:sz w:val="24"/>
          <w:szCs w:val="24"/>
        </w:rPr>
        <w:t>56</w:t>
      </w:r>
      <w:r w:rsidRPr="00F617E0">
        <w:rPr>
          <w:rFonts w:ascii="Times New Roman" w:hAnsi="Times New Roman" w:cs="Times New Roman"/>
          <w:sz w:val="24"/>
          <w:szCs w:val="24"/>
        </w:rPr>
        <w:t xml:space="preserve">(1), 12. </w:t>
      </w:r>
      <w:hyperlink r:id="rId7" w:history="1">
        <w:r w:rsidRPr="00F617E0">
          <w:rPr>
            <w:rStyle w:val="Hyperlink"/>
            <w:rFonts w:ascii="Times New Roman" w:hAnsi="Times New Roman" w:cs="Times New Roman"/>
            <w:sz w:val="24"/>
            <w:szCs w:val="24"/>
          </w:rPr>
          <w:t>https://doi.org/10.3961/jpmph.22.451</w:t>
        </w:r>
      </w:hyperlink>
    </w:p>
    <w:p w14:paraId="66A0C70E" w14:textId="6D3AE718" w:rsidR="00F617E0" w:rsidRPr="00F617E0" w:rsidRDefault="00F617E0" w:rsidP="00F617E0">
      <w:pPr>
        <w:tabs>
          <w:tab w:val="num" w:pos="720"/>
        </w:tabs>
        <w:spacing w:after="0" w:line="480" w:lineRule="auto"/>
        <w:ind w:left="720" w:hanging="720"/>
        <w:rPr>
          <w:rStyle w:val="Hyperlink"/>
          <w:rFonts w:ascii="Times New Roman" w:hAnsi="Times New Roman" w:cs="Times New Roman"/>
          <w:color w:val="auto"/>
          <w:sz w:val="24"/>
          <w:szCs w:val="24"/>
          <w:u w:val="none"/>
        </w:rPr>
      </w:pPr>
      <w:proofErr w:type="spellStart"/>
      <w:r w:rsidRPr="00F617E0">
        <w:rPr>
          <w:rFonts w:ascii="Times New Roman" w:hAnsi="Times New Roman" w:cs="Times New Roman"/>
          <w:sz w:val="24"/>
          <w:szCs w:val="24"/>
        </w:rPr>
        <w:t>Renjith</w:t>
      </w:r>
      <w:proofErr w:type="spellEnd"/>
      <w:r w:rsidRPr="00F617E0">
        <w:rPr>
          <w:rFonts w:ascii="Times New Roman" w:hAnsi="Times New Roman" w:cs="Times New Roman"/>
          <w:sz w:val="24"/>
          <w:szCs w:val="24"/>
        </w:rPr>
        <w:t xml:space="preserve">, V., </w:t>
      </w:r>
      <w:proofErr w:type="spellStart"/>
      <w:r w:rsidRPr="00F617E0">
        <w:rPr>
          <w:rFonts w:ascii="Times New Roman" w:hAnsi="Times New Roman" w:cs="Times New Roman"/>
          <w:sz w:val="24"/>
          <w:szCs w:val="24"/>
        </w:rPr>
        <w:t>Yesodharan</w:t>
      </w:r>
      <w:proofErr w:type="spellEnd"/>
      <w:r w:rsidRPr="00F617E0">
        <w:rPr>
          <w:rFonts w:ascii="Times New Roman" w:hAnsi="Times New Roman" w:cs="Times New Roman"/>
          <w:sz w:val="24"/>
          <w:szCs w:val="24"/>
        </w:rPr>
        <w:t>, R., Noronha, J. A., Ladd, E., &amp; George, A. (2021). Qualitative methods in health care research. </w:t>
      </w:r>
      <w:r w:rsidRPr="00F617E0">
        <w:rPr>
          <w:rFonts w:ascii="Times New Roman" w:hAnsi="Times New Roman" w:cs="Times New Roman"/>
          <w:i/>
          <w:iCs/>
          <w:sz w:val="24"/>
          <w:szCs w:val="24"/>
        </w:rPr>
        <w:t>International Journal of Preventive Medicine</w:t>
      </w:r>
      <w:r w:rsidRPr="00F617E0">
        <w:rPr>
          <w:rFonts w:ascii="Times New Roman" w:hAnsi="Times New Roman" w:cs="Times New Roman"/>
          <w:sz w:val="24"/>
          <w:szCs w:val="24"/>
        </w:rPr>
        <w:t>, </w:t>
      </w:r>
      <w:r w:rsidRPr="00F617E0">
        <w:rPr>
          <w:rFonts w:ascii="Times New Roman" w:hAnsi="Times New Roman" w:cs="Times New Roman"/>
          <w:i/>
          <w:iCs/>
          <w:sz w:val="24"/>
          <w:szCs w:val="24"/>
        </w:rPr>
        <w:t>12</w:t>
      </w:r>
      <w:r w:rsidRPr="00F617E0">
        <w:rPr>
          <w:rFonts w:ascii="Times New Roman" w:hAnsi="Times New Roman" w:cs="Times New Roman"/>
          <w:sz w:val="24"/>
          <w:szCs w:val="24"/>
        </w:rPr>
        <w:t xml:space="preserve">, 20. </w:t>
      </w:r>
      <w:hyperlink r:id="rId8" w:history="1">
        <w:r w:rsidRPr="00F617E0">
          <w:rPr>
            <w:rStyle w:val="Hyperlink"/>
            <w:rFonts w:ascii="Times New Roman" w:hAnsi="Times New Roman" w:cs="Times New Roman"/>
            <w:sz w:val="24"/>
            <w:szCs w:val="24"/>
          </w:rPr>
          <w:t>https://doi.org/10.4103/ijpvm.IJPVM_321_19</w:t>
        </w:r>
      </w:hyperlink>
    </w:p>
    <w:p w14:paraId="4E441BA7" w14:textId="37B25E48" w:rsidR="00F617E0" w:rsidRPr="00F617E0" w:rsidRDefault="00F617E0" w:rsidP="00F617E0">
      <w:pPr>
        <w:tabs>
          <w:tab w:val="num" w:pos="720"/>
        </w:tabs>
        <w:spacing w:after="0" w:line="480" w:lineRule="auto"/>
        <w:ind w:left="720" w:hanging="720"/>
        <w:rPr>
          <w:rFonts w:ascii="Times New Roman" w:hAnsi="Times New Roman" w:cs="Times New Roman"/>
          <w:sz w:val="24"/>
          <w:szCs w:val="24"/>
        </w:rPr>
      </w:pPr>
      <w:proofErr w:type="spellStart"/>
      <w:r w:rsidRPr="00F617E0">
        <w:rPr>
          <w:rFonts w:ascii="Times New Roman" w:hAnsi="Times New Roman" w:cs="Times New Roman"/>
          <w:sz w:val="24"/>
          <w:szCs w:val="24"/>
        </w:rPr>
        <w:t>Vadakedath</w:t>
      </w:r>
      <w:proofErr w:type="spellEnd"/>
      <w:r w:rsidRPr="00F617E0">
        <w:rPr>
          <w:rFonts w:ascii="Times New Roman" w:hAnsi="Times New Roman" w:cs="Times New Roman"/>
          <w:sz w:val="24"/>
          <w:szCs w:val="24"/>
        </w:rPr>
        <w:t xml:space="preserve">, S., &amp; Kandi, V. (2023). Clinical </w:t>
      </w:r>
      <w:r w:rsidRPr="00F617E0">
        <w:rPr>
          <w:rFonts w:ascii="Times New Roman" w:hAnsi="Times New Roman" w:cs="Times New Roman"/>
          <w:sz w:val="24"/>
          <w:szCs w:val="24"/>
        </w:rPr>
        <w:t>research: A review of study designs, hypotheses, errors, sampling types, ethics, and informed consent</w:t>
      </w:r>
      <w:r w:rsidRPr="00F617E0">
        <w:rPr>
          <w:rFonts w:ascii="Times New Roman" w:hAnsi="Times New Roman" w:cs="Times New Roman"/>
          <w:sz w:val="24"/>
          <w:szCs w:val="24"/>
        </w:rPr>
        <w:t xml:space="preserve">. </w:t>
      </w:r>
      <w:proofErr w:type="spellStart"/>
      <w:r w:rsidRPr="00F617E0">
        <w:rPr>
          <w:rFonts w:ascii="Times New Roman" w:hAnsi="Times New Roman" w:cs="Times New Roman"/>
          <w:i/>
          <w:iCs/>
          <w:sz w:val="24"/>
          <w:szCs w:val="24"/>
        </w:rPr>
        <w:t>Cureus</w:t>
      </w:r>
      <w:proofErr w:type="spellEnd"/>
      <w:r w:rsidRPr="00F617E0">
        <w:rPr>
          <w:rFonts w:ascii="Times New Roman" w:hAnsi="Times New Roman" w:cs="Times New Roman"/>
          <w:sz w:val="24"/>
          <w:szCs w:val="24"/>
        </w:rPr>
        <w:t xml:space="preserve">, </w:t>
      </w:r>
      <w:r w:rsidRPr="00F617E0">
        <w:rPr>
          <w:rFonts w:ascii="Times New Roman" w:hAnsi="Times New Roman" w:cs="Times New Roman"/>
          <w:i/>
          <w:iCs/>
          <w:sz w:val="24"/>
          <w:szCs w:val="24"/>
        </w:rPr>
        <w:t>15</w:t>
      </w:r>
      <w:r w:rsidRPr="00F617E0">
        <w:rPr>
          <w:rFonts w:ascii="Times New Roman" w:hAnsi="Times New Roman" w:cs="Times New Roman"/>
          <w:sz w:val="24"/>
          <w:szCs w:val="24"/>
        </w:rPr>
        <w:t xml:space="preserve">(1), e33374. </w:t>
      </w:r>
      <w:hyperlink r:id="rId9" w:history="1">
        <w:r w:rsidRPr="00F617E0">
          <w:rPr>
            <w:rStyle w:val="Hyperlink"/>
            <w:rFonts w:ascii="Times New Roman" w:hAnsi="Times New Roman" w:cs="Times New Roman"/>
            <w:sz w:val="24"/>
            <w:szCs w:val="24"/>
          </w:rPr>
          <w:t>https://doi.org/10.7759/cureus.33374</w:t>
        </w:r>
      </w:hyperlink>
    </w:p>
    <w:p w14:paraId="06360CF7" w14:textId="77777777" w:rsidR="00F617E0" w:rsidRPr="00F617E0" w:rsidRDefault="00F617E0" w:rsidP="00F617E0">
      <w:pPr>
        <w:tabs>
          <w:tab w:val="num" w:pos="720"/>
        </w:tabs>
        <w:spacing w:after="0" w:line="480" w:lineRule="auto"/>
        <w:ind w:left="720" w:hanging="720"/>
        <w:rPr>
          <w:rFonts w:ascii="Times New Roman" w:hAnsi="Times New Roman" w:cs="Times New Roman"/>
          <w:sz w:val="24"/>
          <w:szCs w:val="24"/>
        </w:rPr>
      </w:pPr>
    </w:p>
    <w:p w14:paraId="6AA85CA0" w14:textId="77777777" w:rsidR="00F617E0" w:rsidRPr="00F617E0" w:rsidRDefault="00F617E0" w:rsidP="00F617E0">
      <w:pPr>
        <w:tabs>
          <w:tab w:val="num" w:pos="720"/>
        </w:tabs>
        <w:spacing w:after="0" w:line="480" w:lineRule="auto"/>
        <w:ind w:left="720" w:hanging="720"/>
        <w:rPr>
          <w:rFonts w:ascii="Times New Roman" w:hAnsi="Times New Roman" w:cs="Times New Roman"/>
          <w:sz w:val="24"/>
          <w:szCs w:val="24"/>
        </w:rPr>
      </w:pPr>
    </w:p>
    <w:p w14:paraId="5800C070" w14:textId="77777777" w:rsidR="00F617E0" w:rsidRPr="00F617E0" w:rsidRDefault="00F617E0" w:rsidP="00F617E0">
      <w:pPr>
        <w:spacing w:after="0" w:line="480" w:lineRule="auto"/>
        <w:rPr>
          <w:rFonts w:ascii="Times New Roman" w:hAnsi="Times New Roman" w:cs="Times New Roman"/>
          <w:sz w:val="24"/>
          <w:szCs w:val="24"/>
        </w:rPr>
      </w:pPr>
    </w:p>
    <w:sectPr w:rsidR="00F617E0" w:rsidRPr="00F617E0" w:rsidSect="00D353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95F57" w14:textId="77777777" w:rsidR="00382372" w:rsidRDefault="00382372" w:rsidP="00F617E0">
      <w:pPr>
        <w:spacing w:after="0" w:line="240" w:lineRule="auto"/>
      </w:pPr>
      <w:r>
        <w:separator/>
      </w:r>
    </w:p>
  </w:endnote>
  <w:endnote w:type="continuationSeparator" w:id="0">
    <w:p w14:paraId="7FCC26CD" w14:textId="77777777" w:rsidR="00382372" w:rsidRDefault="00382372" w:rsidP="00F6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67211" w14:textId="77777777" w:rsidR="00382372" w:rsidRDefault="00382372" w:rsidP="00F617E0">
      <w:pPr>
        <w:spacing w:after="0" w:line="240" w:lineRule="auto"/>
      </w:pPr>
      <w:r>
        <w:separator/>
      </w:r>
    </w:p>
  </w:footnote>
  <w:footnote w:type="continuationSeparator" w:id="0">
    <w:p w14:paraId="3DB3208F" w14:textId="77777777" w:rsidR="00382372" w:rsidRDefault="00382372" w:rsidP="00F6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58601427"/>
      <w:docPartObj>
        <w:docPartGallery w:val="Page Numbers (Top of Page)"/>
        <w:docPartUnique/>
      </w:docPartObj>
    </w:sdtPr>
    <w:sdtEndPr>
      <w:rPr>
        <w:noProof/>
      </w:rPr>
    </w:sdtEndPr>
    <w:sdtContent>
      <w:p w14:paraId="73D2A6EC" w14:textId="764CB869" w:rsidR="00F617E0" w:rsidRPr="00F617E0" w:rsidRDefault="00F617E0">
        <w:pPr>
          <w:pStyle w:val="Header"/>
          <w:jc w:val="right"/>
          <w:rPr>
            <w:rFonts w:ascii="Times New Roman" w:hAnsi="Times New Roman" w:cs="Times New Roman"/>
            <w:sz w:val="24"/>
            <w:szCs w:val="24"/>
          </w:rPr>
        </w:pPr>
        <w:r w:rsidRPr="00F617E0">
          <w:rPr>
            <w:rFonts w:ascii="Times New Roman" w:hAnsi="Times New Roman" w:cs="Times New Roman"/>
            <w:sz w:val="24"/>
            <w:szCs w:val="24"/>
          </w:rPr>
          <w:fldChar w:fldCharType="begin"/>
        </w:r>
        <w:r w:rsidRPr="00F617E0">
          <w:rPr>
            <w:rFonts w:ascii="Times New Roman" w:hAnsi="Times New Roman" w:cs="Times New Roman"/>
            <w:sz w:val="24"/>
            <w:szCs w:val="24"/>
          </w:rPr>
          <w:instrText xml:space="preserve"> PAGE   \* MERGEFORMAT </w:instrText>
        </w:r>
        <w:r w:rsidRPr="00F617E0">
          <w:rPr>
            <w:rFonts w:ascii="Times New Roman" w:hAnsi="Times New Roman" w:cs="Times New Roman"/>
            <w:sz w:val="24"/>
            <w:szCs w:val="24"/>
          </w:rPr>
          <w:fldChar w:fldCharType="separate"/>
        </w:r>
        <w:r w:rsidRPr="00F617E0">
          <w:rPr>
            <w:rFonts w:ascii="Times New Roman" w:hAnsi="Times New Roman" w:cs="Times New Roman"/>
            <w:noProof/>
            <w:sz w:val="24"/>
            <w:szCs w:val="24"/>
          </w:rPr>
          <w:t>2</w:t>
        </w:r>
        <w:r w:rsidRPr="00F617E0">
          <w:rPr>
            <w:rFonts w:ascii="Times New Roman" w:hAnsi="Times New Roman" w:cs="Times New Roman"/>
            <w:noProof/>
            <w:sz w:val="24"/>
            <w:szCs w:val="24"/>
          </w:rPr>
          <w:fldChar w:fldCharType="end"/>
        </w:r>
      </w:p>
    </w:sdtContent>
  </w:sdt>
  <w:p w14:paraId="7404A09A" w14:textId="77777777" w:rsidR="00F617E0" w:rsidRPr="00F617E0" w:rsidRDefault="00F617E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0tzA1tjA2MLQwNTNV0lEKTi0uzszPAykwrAUADatD4CwAAAA="/>
  </w:docVars>
  <w:rsids>
    <w:rsidRoot w:val="004F32C9"/>
    <w:rsid w:val="00382372"/>
    <w:rsid w:val="004F32C9"/>
    <w:rsid w:val="00975C6B"/>
    <w:rsid w:val="00BA5E68"/>
    <w:rsid w:val="00D33C9F"/>
    <w:rsid w:val="00D353D9"/>
    <w:rsid w:val="00DA2E6D"/>
    <w:rsid w:val="00F6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CCA6"/>
  <w15:chartTrackingRefBased/>
  <w15:docId w15:val="{1E823AB4-A89E-4D7C-BF5E-F8A940F3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7E0"/>
    <w:rPr>
      <w:color w:val="0563C1" w:themeColor="hyperlink"/>
      <w:u w:val="single"/>
    </w:rPr>
  </w:style>
  <w:style w:type="character" w:styleId="UnresolvedMention">
    <w:name w:val="Unresolved Mention"/>
    <w:basedOn w:val="DefaultParagraphFont"/>
    <w:uiPriority w:val="99"/>
    <w:semiHidden/>
    <w:unhideWhenUsed/>
    <w:rsid w:val="00F617E0"/>
    <w:rPr>
      <w:color w:val="605E5C"/>
      <w:shd w:val="clear" w:color="auto" w:fill="E1DFDD"/>
    </w:rPr>
  </w:style>
  <w:style w:type="paragraph" w:styleId="Header">
    <w:name w:val="header"/>
    <w:basedOn w:val="Normal"/>
    <w:link w:val="HeaderChar"/>
    <w:uiPriority w:val="99"/>
    <w:unhideWhenUsed/>
    <w:rsid w:val="00F61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E0"/>
  </w:style>
  <w:style w:type="paragraph" w:styleId="Footer">
    <w:name w:val="footer"/>
    <w:basedOn w:val="Normal"/>
    <w:link w:val="FooterChar"/>
    <w:uiPriority w:val="99"/>
    <w:unhideWhenUsed/>
    <w:rsid w:val="00F61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95180">
      <w:bodyDiv w:val="1"/>
      <w:marLeft w:val="0"/>
      <w:marRight w:val="0"/>
      <w:marTop w:val="0"/>
      <w:marBottom w:val="0"/>
      <w:divBdr>
        <w:top w:val="none" w:sz="0" w:space="0" w:color="auto"/>
        <w:left w:val="none" w:sz="0" w:space="0" w:color="auto"/>
        <w:bottom w:val="none" w:sz="0" w:space="0" w:color="auto"/>
        <w:right w:val="none" w:sz="0" w:space="0" w:color="auto"/>
      </w:divBdr>
    </w:div>
    <w:div w:id="21206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ijpvm.IJPVM_321_19" TargetMode="External"/><Relationship Id="rId3" Type="http://schemas.openxmlformats.org/officeDocument/2006/relationships/webSettings" Target="webSettings.xml"/><Relationship Id="rId7" Type="http://schemas.openxmlformats.org/officeDocument/2006/relationships/hyperlink" Target="https://doi.org/10.3961/jpmph.22.45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46/jkms.2022.37.e1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7759/cureus.33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2025-01-23T04:07:00Z</dcterms:created>
  <dcterms:modified xsi:type="dcterms:W3CDTF">2025-01-23T04:07:00Z</dcterms:modified>
</cp:coreProperties>
</file>