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0417" w14:textId="77777777" w:rsidR="002E0E52" w:rsidRPr="002E0E52" w:rsidRDefault="002E0E52" w:rsidP="002E0E5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2E0E5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1 Assignment 2: Scholarly Project Timeline Update</w:t>
      </w:r>
    </w:p>
    <w:p w14:paraId="2051D58D" w14:textId="77777777" w:rsidR="002E0E52" w:rsidRPr="002E0E52" w:rsidRDefault="002E0E52" w:rsidP="002E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7E7A4AF9" w14:textId="77777777" w:rsidR="002E0E52" w:rsidRPr="002E0E52" w:rsidRDefault="002E0E52" w:rsidP="002E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349B40F9" w14:textId="77777777" w:rsidR="002E0E52" w:rsidRPr="002E0E52" w:rsidRDefault="002E0E52" w:rsidP="002E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42-01-25PCS3 DNP Scholarly Project III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43185684" w14:textId="77777777" w:rsidR="002E0E52" w:rsidRPr="002E0E52" w:rsidRDefault="002E0E52" w:rsidP="002E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1: Continuing with Your Scholarly Practice Project (SPP), IRB Status, and Scholarly Writing Skills</w:t>
        </w:r>
      </w:hyperlink>
    </w:p>
    <w:p w14:paraId="17BBD96D" w14:textId="77777777" w:rsidR="002E0E52" w:rsidRPr="002E0E52" w:rsidRDefault="002E0E52" w:rsidP="002E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Assignment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 Assignment 2: Scholarly Project Timeline Update</w:t>
        </w:r>
      </w:hyperlink>
    </w:p>
    <w:p w14:paraId="1C90EB6A" w14:textId="77777777" w:rsidR="002E0E52" w:rsidRPr="002E0E52" w:rsidRDefault="002E0E52" w:rsidP="002E0E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EA3F98D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73A99154" w14:textId="77777777" w:rsidR="002E0E52" w:rsidRPr="002E0E52" w:rsidRDefault="002E0E52" w:rsidP="002E0E52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2E0E52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4B392E23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11 May 2025, 11:55 PM</w:t>
      </w:r>
    </w:p>
    <w:p w14:paraId="6BABE0D6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3BDD4FB4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34477DD7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Complete/Incomplete</w:t>
      </w:r>
    </w:p>
    <w:p w14:paraId="35B36597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2E0E5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Overview</w:t>
      </w:r>
    </w:p>
    <w:p w14:paraId="3E4D2C72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Please review your projected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timeline table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and resubmit, regardless of any changes.</w:t>
      </w:r>
    </w:p>
    <w:p w14:paraId="31AEDC0B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For this assignment, update the timeline table and indicate any changes. Explain the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rationales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for these changes and how they affect the project's completion. You should also plan to address how you are going to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operationalize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this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timeline table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with your Project Chair during the next meeting.</w:t>
      </w:r>
    </w:p>
    <w:p w14:paraId="1C3C688A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submit your Word document to this assignment for grading.</w:t>
      </w:r>
    </w:p>
    <w:p w14:paraId="5483481A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0" w:tgtFrame="_blank" w:history="1">
        <w:r w:rsidRPr="002E0E52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7A5B4C75" w14:textId="77777777" w:rsidR="002E0E52" w:rsidRDefault="002E0E52"/>
    <w:p w14:paraId="1285B882" w14:textId="77777777" w:rsidR="002E0E52" w:rsidRDefault="002E0E52"/>
    <w:p w14:paraId="20C58C88" w14:textId="77777777" w:rsidR="002E0E52" w:rsidRPr="002E0E52" w:rsidRDefault="002E0E52" w:rsidP="002E0E52">
      <w:pPr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2E0E52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br/>
        <w:t>NU-742-01-25PCS3 DNP Scholarly Project III</w:t>
      </w:r>
    </w:p>
    <w:p w14:paraId="55ACF3BA" w14:textId="77777777" w:rsidR="002E0E52" w:rsidRPr="002E0E52" w:rsidRDefault="002E0E52" w:rsidP="002E0E52">
      <w:pPr>
        <w:spacing w:after="0" w:line="240" w:lineRule="auto"/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</w:pPr>
      <w:r w:rsidRPr="002E0E52"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  <w:t>Assignment</w:t>
      </w:r>
    </w:p>
    <w:p w14:paraId="670F1ADB" w14:textId="77777777" w:rsidR="002E0E52" w:rsidRPr="002E0E52" w:rsidRDefault="002E0E52" w:rsidP="002E0E5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2E0E5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Week 1 Assignment 2: Scholarly Project Timeline Update</w:t>
      </w:r>
    </w:p>
    <w:p w14:paraId="4986402A" w14:textId="77777777" w:rsidR="002E0E52" w:rsidRPr="002E0E52" w:rsidRDefault="002E0E52" w:rsidP="002E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3E5867B8" w14:textId="77777777" w:rsidR="002E0E52" w:rsidRPr="002E0E52" w:rsidRDefault="002E0E52" w:rsidP="002E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608FDD3A" w14:textId="77777777" w:rsidR="002E0E52" w:rsidRPr="002E0E52" w:rsidRDefault="002E0E52" w:rsidP="002E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NU-742-01-25PCS3 DNP Scholarly Project III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0A26DCAE" w14:textId="77777777" w:rsidR="002E0E52" w:rsidRPr="002E0E52" w:rsidRDefault="002E0E52" w:rsidP="002E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1: Continuing with Your Scholarly Practice Project (SPP), IRB Status, and Scholarly Writing Skills</w:t>
        </w:r>
      </w:hyperlink>
    </w:p>
    <w:p w14:paraId="0FECB430" w14:textId="77777777" w:rsidR="002E0E52" w:rsidRPr="002E0E52" w:rsidRDefault="002E0E52" w:rsidP="002E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Assignment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 Assignment 2: Scholarly Project Timeline Update</w:t>
        </w:r>
      </w:hyperlink>
    </w:p>
    <w:p w14:paraId="06C95907" w14:textId="77777777" w:rsidR="002E0E52" w:rsidRPr="002E0E52" w:rsidRDefault="002E0E52" w:rsidP="002E0E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5690EDF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5A6C7D17" w14:textId="77777777" w:rsidR="002E0E52" w:rsidRPr="002E0E52" w:rsidRDefault="002E0E52" w:rsidP="002E0E52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2E0E52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0F07D3C5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11 May 2025, 11:55 PM</w:t>
      </w:r>
    </w:p>
    <w:p w14:paraId="3A53DC12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3E2E7E86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18B8A84F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Complete/Incomplete</w:t>
      </w:r>
    </w:p>
    <w:p w14:paraId="7F1D9911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2E0E5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Overview</w:t>
      </w:r>
    </w:p>
    <w:p w14:paraId="2D860E1F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Please review your projected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timeline table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and resubmit, regardless of any changes.</w:t>
      </w:r>
    </w:p>
    <w:p w14:paraId="0AD8994D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For this assignment, update the timeline table and indicate any changes. Explain the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rationales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for these changes and how they affect the project's completion. You should also plan to address how you are going to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operationalize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this </w:t>
      </w:r>
      <w:proofErr w:type="gramStart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timeline table</w:t>
      </w:r>
      <w:proofErr w:type="gramEnd"/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with your Project Chair during the next meeting.</w:t>
      </w:r>
    </w:p>
    <w:p w14:paraId="327DD0E0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submit your Word document to this assignment for grading.</w:t>
      </w:r>
    </w:p>
    <w:p w14:paraId="1FC2FA2B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6" w:tgtFrame="_blank" w:history="1">
        <w:r w:rsidRPr="002E0E52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16040077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2E0E5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To Submit Your Assignment</w:t>
      </w:r>
    </w:p>
    <w:p w14:paraId="32929B97" w14:textId="77777777" w:rsidR="002E0E52" w:rsidRPr="002E0E52" w:rsidRDefault="002E0E52" w:rsidP="002E0E5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3D67B8D6" w14:textId="77777777" w:rsidR="002E0E52" w:rsidRPr="002E0E52" w:rsidRDefault="002E0E52" w:rsidP="002E0E5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4F2AC06F" w14:textId="77777777" w:rsidR="002E0E52" w:rsidRPr="002E0E52" w:rsidRDefault="002E0E52" w:rsidP="002E0E5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496ACE96" w14:textId="77777777" w:rsidR="002E0E52" w:rsidRDefault="002E0E52"/>
    <w:p w14:paraId="2E320192" w14:textId="77777777" w:rsidR="002E0E52" w:rsidRDefault="002E0E52"/>
    <w:p w14:paraId="4F49A02D" w14:textId="77777777" w:rsidR="002E0E52" w:rsidRPr="002E0E52" w:rsidRDefault="002E0E52" w:rsidP="002E0E5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2E0E5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1 Assignment 3: Regis IRB Approval Letter or Status</w:t>
      </w:r>
    </w:p>
    <w:p w14:paraId="5692CC31" w14:textId="77777777" w:rsidR="002E0E52" w:rsidRPr="002E0E52" w:rsidRDefault="002E0E52" w:rsidP="002E0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58B05894" w14:textId="77777777" w:rsidR="002E0E52" w:rsidRPr="002E0E52" w:rsidRDefault="002E0E52" w:rsidP="002E0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00430B5F" w14:textId="77777777" w:rsidR="002E0E52" w:rsidRPr="002E0E52" w:rsidRDefault="002E0E52" w:rsidP="002E0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NU-742-01-25PCS3 DNP Scholarly Project III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2717FAAE" w14:textId="77777777" w:rsidR="002E0E52" w:rsidRPr="002E0E52" w:rsidRDefault="002E0E52" w:rsidP="002E0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1: Continuing with Your Scholarly Practice Project (SPP), IRB Status, and Scholarly Writing Skills</w:t>
        </w:r>
      </w:hyperlink>
    </w:p>
    <w:p w14:paraId="5DF89D68" w14:textId="77777777" w:rsidR="002E0E52" w:rsidRPr="002E0E52" w:rsidRDefault="002E0E52" w:rsidP="002E0E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Assignment" w:history="1">
        <w:r w:rsidRPr="002E0E5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 Assignment 3: Regis IRB Approval Letter or Status</w:t>
        </w:r>
      </w:hyperlink>
    </w:p>
    <w:p w14:paraId="25BB8FDA" w14:textId="77777777" w:rsidR="002E0E52" w:rsidRPr="002E0E52" w:rsidRDefault="002E0E52" w:rsidP="002E0E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78A5558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00F8DED3" w14:textId="77777777" w:rsidR="002E0E52" w:rsidRPr="002E0E52" w:rsidRDefault="002E0E52" w:rsidP="002E0E52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2E0E52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6688ED90" w14:textId="77777777" w:rsidR="002E0E52" w:rsidRPr="002E0E52" w:rsidRDefault="002E0E52" w:rsidP="002E0E5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11 May 2025, 11:55 PM</w:t>
      </w:r>
    </w:p>
    <w:p w14:paraId="2E0E8DE6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7F6674A9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18967BDF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Complete/Incomplete</w:t>
      </w:r>
    </w:p>
    <w:p w14:paraId="601AD2E1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2E0E5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Overview</w:t>
      </w:r>
    </w:p>
    <w:p w14:paraId="0018FCC6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To proceed with implementation of your SPP intervention, you must have approval from your implementation site and Regis IRB.</w:t>
      </w:r>
    </w:p>
    <w:p w14:paraId="59A5F525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submit your Regis IRB approval letter if you have completed the IRB process. If you do not have an approval letter, submit a Microsoft Word document containing an explanation of any difficulties you may be having, hold-ups related to your site approval, and your anticipated timeline to complete the Regis IRB submission process.</w:t>
      </w:r>
    </w:p>
    <w:p w14:paraId="4EBA75A4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22" w:tgtFrame="_blank" w:history="1">
        <w:r w:rsidRPr="002E0E52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623FFCF4" w14:textId="77777777" w:rsidR="002E0E52" w:rsidRPr="002E0E52" w:rsidRDefault="002E0E52" w:rsidP="002E0E5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2E0E5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To Submit Your Assignment</w:t>
      </w:r>
    </w:p>
    <w:p w14:paraId="4BD7F774" w14:textId="77777777" w:rsidR="002E0E52" w:rsidRPr="002E0E52" w:rsidRDefault="002E0E52" w:rsidP="002E0E5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373CFCAD" w14:textId="77777777" w:rsidR="002E0E52" w:rsidRPr="002E0E52" w:rsidRDefault="002E0E52" w:rsidP="002E0E5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39B64307" w14:textId="77777777" w:rsidR="002E0E52" w:rsidRPr="002E0E52" w:rsidRDefault="002E0E52" w:rsidP="002E0E5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2E0E5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2E0E5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0A150AB2" w14:textId="77777777" w:rsidR="002E0E52" w:rsidRDefault="002E0E52"/>
    <w:sectPr w:rsidR="002E0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0BD"/>
    <w:multiLevelType w:val="multilevel"/>
    <w:tmpl w:val="C1CC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36F01"/>
    <w:multiLevelType w:val="multilevel"/>
    <w:tmpl w:val="8CD0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A16D0"/>
    <w:multiLevelType w:val="multilevel"/>
    <w:tmpl w:val="C53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36AA4"/>
    <w:multiLevelType w:val="multilevel"/>
    <w:tmpl w:val="CB5C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C0F6E"/>
    <w:multiLevelType w:val="multilevel"/>
    <w:tmpl w:val="3364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733067">
    <w:abstractNumId w:val="2"/>
  </w:num>
  <w:num w:numId="2" w16cid:durableId="219560139">
    <w:abstractNumId w:val="3"/>
  </w:num>
  <w:num w:numId="3" w16cid:durableId="686835687">
    <w:abstractNumId w:val="1"/>
  </w:num>
  <w:num w:numId="4" w16cid:durableId="638582923">
    <w:abstractNumId w:val="4"/>
  </w:num>
  <w:num w:numId="5" w16cid:durableId="137221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52"/>
    <w:rsid w:val="002E0E52"/>
    <w:rsid w:val="005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64F9B"/>
  <w15:chartTrackingRefBased/>
  <w15:docId w15:val="{D925B492-DDC9-4F3C-B3A4-5B4DBF56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3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976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0796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0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1000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0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18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1927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85245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5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62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217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0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87250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0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course/section.php?id=95993" TargetMode="External"/><Relationship Id="rId13" Type="http://schemas.openxmlformats.org/officeDocument/2006/relationships/hyperlink" Target="https://myonline.regiscollege.edu/course/view.php?id=6560" TargetMode="External"/><Relationship Id="rId18" Type="http://schemas.openxmlformats.org/officeDocument/2006/relationships/hyperlink" Target="https://myonline.regiscollege.edu/my/course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online.regiscollege.edu/mod/assign/view.php?id=860629" TargetMode="External"/><Relationship Id="rId7" Type="http://schemas.openxmlformats.org/officeDocument/2006/relationships/hyperlink" Target="https://myonline.regiscollege.edu/course/view.php?id=6560" TargetMode="External"/><Relationship Id="rId12" Type="http://schemas.openxmlformats.org/officeDocument/2006/relationships/hyperlink" Target="https://myonline.regiscollege.edu/my/courses.php" TargetMode="External"/><Relationship Id="rId17" Type="http://schemas.openxmlformats.org/officeDocument/2006/relationships/hyperlink" Target="https://myonline.regiscollege.edu/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content.embanet.com/RC/General/Rubrics/AssignmentCompletionRubric_100PtsRanged_V2.html" TargetMode="External"/><Relationship Id="rId20" Type="http://schemas.openxmlformats.org/officeDocument/2006/relationships/hyperlink" Target="https://myonline.regiscollege.edu/course/section.php?id=959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myonline.regiscollege.edu/mod/assign/view.php?id=8606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mscontent.embanet.com/RC/General/Rubrics/AssignmentCompletionRubric_100PtsRanged_V2.html" TargetMode="External"/><Relationship Id="rId19" Type="http://schemas.openxmlformats.org/officeDocument/2006/relationships/hyperlink" Target="https://myonline.regiscollege.edu/course/view.php?id=6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assign/view.php?id=860628" TargetMode="External"/><Relationship Id="rId14" Type="http://schemas.openxmlformats.org/officeDocument/2006/relationships/hyperlink" Target="https://myonline.regiscollege.edu/course/section.php?id=95993" TargetMode="External"/><Relationship Id="rId22" Type="http://schemas.openxmlformats.org/officeDocument/2006/relationships/hyperlink" Target="https://lmscontent.embanet.com/RC/General/Rubrics/AssignmentCompletionRubric_100PtsRanged_V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2758</Characters>
  <Application>Microsoft Office Word</Application>
  <DocSecurity>0</DocSecurity>
  <Lines>85</Lines>
  <Paragraphs>63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2025-05-07T02:09:00Z</dcterms:created>
  <dcterms:modified xsi:type="dcterms:W3CDTF">2025-05-07T02:17:00Z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9642dce0-81cd-47e2-a932-4d7813d110b3</vt:lpwstr>
  </property>
</Properties>
</file>